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CA3E2" w14:textId="1CB821FA" w:rsidR="009A2645" w:rsidRPr="009A2645" w:rsidRDefault="009A2645" w:rsidP="009A2645">
      <w:pPr>
        <w:spacing w:after="0" w:line="240" w:lineRule="auto"/>
        <w:ind w:left="4395"/>
        <w:rPr>
          <w:rFonts w:ascii="Times New Roman" w:hAnsi="Times New Roman"/>
          <w:color w:val="000000"/>
          <w:sz w:val="24"/>
          <w:szCs w:val="24"/>
          <w:lang w:val="ru-RU"/>
        </w:rPr>
      </w:pPr>
      <w:bookmarkStart w:id="0" w:name="block-10135174"/>
      <w:r w:rsidRPr="009A2645">
        <w:rPr>
          <w:rFonts w:ascii="Times New Roman" w:hAnsi="Times New Roman"/>
          <w:color w:val="000000"/>
          <w:sz w:val="24"/>
          <w:szCs w:val="24"/>
          <w:lang w:val="ru-RU"/>
        </w:rPr>
        <w:t xml:space="preserve">Приложение № </w:t>
      </w:r>
      <w:r>
        <w:rPr>
          <w:rFonts w:ascii="Times New Roman" w:hAnsi="Times New Roman"/>
          <w:color w:val="000000"/>
          <w:sz w:val="24"/>
          <w:szCs w:val="24"/>
          <w:lang w:val="ru-RU"/>
        </w:rPr>
        <w:t>14</w:t>
      </w:r>
      <w:bookmarkStart w:id="1" w:name="_GoBack"/>
      <w:bookmarkEnd w:id="1"/>
      <w:r w:rsidRPr="009A2645">
        <w:rPr>
          <w:rFonts w:ascii="Times New Roman" w:hAnsi="Times New Roman"/>
          <w:color w:val="000000"/>
          <w:sz w:val="24"/>
          <w:szCs w:val="24"/>
          <w:lang w:val="ru-RU"/>
        </w:rPr>
        <w:t xml:space="preserve"> к Основной образовательной программе среднего общего образования. Утверждено приказом директора МАОУ СОШ № 32 с углубленным изучением отдельных предметов от 29.08.2024 г. № 211-ОД</w:t>
      </w:r>
    </w:p>
    <w:p w14:paraId="682947C8" w14:textId="5B3B377D" w:rsidR="00B960C5" w:rsidRPr="00B960C5" w:rsidRDefault="00B960C5" w:rsidP="00B960C5">
      <w:pPr>
        <w:spacing w:after="0" w:line="240" w:lineRule="auto"/>
        <w:ind w:left="4395"/>
        <w:rPr>
          <w:rFonts w:ascii="Times New Roman" w:hAnsi="Times New Roman" w:cs="Times New Roman"/>
          <w:sz w:val="24"/>
          <w:szCs w:val="24"/>
          <w:lang w:val="ru-RU"/>
        </w:rPr>
      </w:pPr>
    </w:p>
    <w:p w14:paraId="12B3BF4B" w14:textId="77777777" w:rsidR="00B960C5" w:rsidRPr="00B960C5" w:rsidRDefault="00B960C5" w:rsidP="00B960C5">
      <w:pPr>
        <w:spacing w:after="0" w:line="240" w:lineRule="auto"/>
        <w:ind w:left="4395"/>
        <w:rPr>
          <w:rFonts w:ascii="Times New Roman" w:hAnsi="Times New Roman" w:cs="Times New Roman"/>
          <w:sz w:val="24"/>
          <w:szCs w:val="24"/>
          <w:lang w:val="ru-RU"/>
        </w:rPr>
      </w:pPr>
    </w:p>
    <w:p w14:paraId="14BE487C" w14:textId="77777777" w:rsidR="00B960C5" w:rsidRPr="00B960C5" w:rsidRDefault="00B960C5" w:rsidP="00B960C5">
      <w:pPr>
        <w:spacing w:after="0" w:line="240" w:lineRule="auto"/>
        <w:ind w:left="4395"/>
        <w:rPr>
          <w:rFonts w:ascii="Times New Roman" w:hAnsi="Times New Roman" w:cs="Times New Roman"/>
          <w:sz w:val="24"/>
          <w:szCs w:val="24"/>
          <w:lang w:val="ru-RU"/>
        </w:rPr>
      </w:pPr>
    </w:p>
    <w:p w14:paraId="62EF8547" w14:textId="77777777" w:rsidR="00B960C5" w:rsidRPr="00B960C5" w:rsidRDefault="00B960C5" w:rsidP="00B960C5">
      <w:pPr>
        <w:spacing w:after="0" w:line="240" w:lineRule="auto"/>
        <w:rPr>
          <w:rFonts w:ascii="Times New Roman" w:hAnsi="Times New Roman" w:cs="Times New Roman"/>
          <w:sz w:val="24"/>
          <w:szCs w:val="24"/>
          <w:lang w:val="ru-RU"/>
        </w:rPr>
      </w:pPr>
    </w:p>
    <w:p w14:paraId="19D8D288" w14:textId="77777777" w:rsidR="00B960C5" w:rsidRPr="00B960C5" w:rsidRDefault="00B960C5" w:rsidP="00B960C5">
      <w:pPr>
        <w:spacing w:after="0" w:line="240" w:lineRule="auto"/>
        <w:rPr>
          <w:rStyle w:val="s2"/>
          <w:b/>
          <w:bCs/>
          <w:lang w:val="ru-RU"/>
        </w:rPr>
      </w:pPr>
    </w:p>
    <w:p w14:paraId="2E1167CD" w14:textId="77777777" w:rsidR="00B960C5" w:rsidRPr="00B960C5" w:rsidRDefault="00B960C5" w:rsidP="00B960C5">
      <w:pPr>
        <w:spacing w:after="0" w:line="240" w:lineRule="auto"/>
        <w:jc w:val="center"/>
        <w:rPr>
          <w:noProof/>
          <w:lang w:val="ru-RU"/>
        </w:rPr>
      </w:pPr>
    </w:p>
    <w:p w14:paraId="6CC7E662" w14:textId="77777777" w:rsidR="00B960C5" w:rsidRPr="00B960C5" w:rsidRDefault="00B960C5" w:rsidP="00B960C5">
      <w:pPr>
        <w:spacing w:after="0" w:line="240" w:lineRule="auto"/>
        <w:jc w:val="center"/>
        <w:rPr>
          <w:rFonts w:ascii="Times New Roman" w:hAnsi="Times New Roman" w:cs="Times New Roman"/>
          <w:b/>
          <w:noProof/>
          <w:sz w:val="24"/>
          <w:szCs w:val="24"/>
          <w:lang w:val="ru-RU"/>
        </w:rPr>
      </w:pPr>
    </w:p>
    <w:p w14:paraId="4BDE1F4F" w14:textId="77777777" w:rsidR="00B960C5" w:rsidRPr="00B960C5" w:rsidRDefault="00B960C5" w:rsidP="00B960C5">
      <w:pPr>
        <w:spacing w:after="0" w:line="240" w:lineRule="auto"/>
        <w:jc w:val="center"/>
        <w:rPr>
          <w:rFonts w:ascii="Times New Roman" w:hAnsi="Times New Roman" w:cs="Times New Roman"/>
          <w:b/>
          <w:noProof/>
          <w:sz w:val="24"/>
          <w:szCs w:val="24"/>
          <w:lang w:val="ru-RU"/>
        </w:rPr>
      </w:pPr>
    </w:p>
    <w:p w14:paraId="2363EE25" w14:textId="77777777" w:rsidR="00B960C5" w:rsidRPr="00B960C5" w:rsidRDefault="00B960C5" w:rsidP="00B960C5">
      <w:pPr>
        <w:spacing w:after="0" w:line="240" w:lineRule="auto"/>
        <w:jc w:val="center"/>
        <w:rPr>
          <w:rFonts w:ascii="Times New Roman" w:hAnsi="Times New Roman" w:cs="Times New Roman"/>
          <w:b/>
          <w:noProof/>
          <w:sz w:val="24"/>
          <w:szCs w:val="24"/>
          <w:lang w:val="ru-RU"/>
        </w:rPr>
      </w:pPr>
    </w:p>
    <w:p w14:paraId="4BB3D01E" w14:textId="77777777" w:rsidR="00B960C5" w:rsidRPr="00B960C5" w:rsidRDefault="00B960C5" w:rsidP="00B960C5">
      <w:pPr>
        <w:spacing w:after="0" w:line="240" w:lineRule="auto"/>
        <w:jc w:val="center"/>
        <w:rPr>
          <w:rFonts w:ascii="Times New Roman" w:hAnsi="Times New Roman" w:cs="Times New Roman"/>
          <w:b/>
          <w:noProof/>
          <w:sz w:val="24"/>
          <w:szCs w:val="24"/>
          <w:lang w:val="ru-RU"/>
        </w:rPr>
      </w:pPr>
    </w:p>
    <w:p w14:paraId="4C43DE19" w14:textId="77777777" w:rsidR="00B960C5" w:rsidRPr="00B960C5" w:rsidRDefault="00B960C5" w:rsidP="00B960C5">
      <w:pPr>
        <w:spacing w:after="0" w:line="240" w:lineRule="auto"/>
        <w:jc w:val="center"/>
        <w:rPr>
          <w:rFonts w:ascii="Times New Roman" w:hAnsi="Times New Roman" w:cs="Times New Roman"/>
          <w:b/>
          <w:noProof/>
          <w:sz w:val="24"/>
          <w:szCs w:val="24"/>
          <w:lang w:val="ru-RU"/>
        </w:rPr>
      </w:pPr>
    </w:p>
    <w:p w14:paraId="62AC3EB2" w14:textId="77777777" w:rsidR="00B960C5" w:rsidRPr="00B960C5" w:rsidRDefault="00B960C5" w:rsidP="00B960C5">
      <w:pPr>
        <w:spacing w:after="0" w:line="240" w:lineRule="auto"/>
        <w:jc w:val="center"/>
        <w:rPr>
          <w:rFonts w:ascii="Times New Roman" w:hAnsi="Times New Roman" w:cs="Times New Roman"/>
          <w:b/>
          <w:noProof/>
          <w:sz w:val="24"/>
          <w:szCs w:val="24"/>
          <w:lang w:val="ru-RU"/>
        </w:rPr>
      </w:pPr>
    </w:p>
    <w:p w14:paraId="04EE15CC" w14:textId="77777777" w:rsidR="00B960C5" w:rsidRPr="00B960C5" w:rsidRDefault="00B960C5" w:rsidP="00B960C5">
      <w:pPr>
        <w:spacing w:after="0" w:line="240" w:lineRule="auto"/>
        <w:jc w:val="center"/>
        <w:rPr>
          <w:rFonts w:ascii="Times New Roman" w:hAnsi="Times New Roman" w:cs="Times New Roman"/>
          <w:b/>
          <w:noProof/>
          <w:sz w:val="24"/>
          <w:szCs w:val="24"/>
          <w:lang w:val="ru-RU"/>
        </w:rPr>
      </w:pPr>
    </w:p>
    <w:p w14:paraId="3CC6F280" w14:textId="77777777" w:rsidR="00B960C5" w:rsidRPr="00B960C5" w:rsidRDefault="00B960C5" w:rsidP="00B960C5">
      <w:pPr>
        <w:spacing w:after="0" w:line="240" w:lineRule="auto"/>
        <w:jc w:val="center"/>
        <w:rPr>
          <w:rFonts w:ascii="Times New Roman" w:hAnsi="Times New Roman" w:cs="Times New Roman"/>
          <w:b/>
          <w:noProof/>
          <w:sz w:val="24"/>
          <w:szCs w:val="24"/>
          <w:lang w:val="ru-RU"/>
        </w:rPr>
      </w:pPr>
    </w:p>
    <w:p w14:paraId="3751E59A" w14:textId="77777777" w:rsidR="00B960C5" w:rsidRPr="00B960C5" w:rsidRDefault="00B960C5" w:rsidP="00B960C5">
      <w:pPr>
        <w:spacing w:after="0" w:line="240" w:lineRule="auto"/>
        <w:jc w:val="center"/>
        <w:rPr>
          <w:rFonts w:ascii="Times New Roman" w:hAnsi="Times New Roman" w:cs="Times New Roman"/>
          <w:b/>
          <w:noProof/>
          <w:sz w:val="24"/>
          <w:szCs w:val="24"/>
          <w:lang w:val="ru-RU"/>
        </w:rPr>
      </w:pPr>
    </w:p>
    <w:p w14:paraId="5BE21B43" w14:textId="77777777" w:rsidR="00B960C5" w:rsidRPr="00B960C5" w:rsidRDefault="00B960C5" w:rsidP="00B960C5">
      <w:pPr>
        <w:spacing w:after="0" w:line="240" w:lineRule="auto"/>
        <w:jc w:val="center"/>
        <w:rPr>
          <w:rFonts w:ascii="Times New Roman" w:hAnsi="Times New Roman" w:cs="Times New Roman"/>
          <w:b/>
          <w:noProof/>
          <w:sz w:val="24"/>
          <w:szCs w:val="24"/>
          <w:lang w:val="ru-RU"/>
        </w:rPr>
      </w:pPr>
    </w:p>
    <w:p w14:paraId="0C3CBCC6" w14:textId="77777777" w:rsidR="00B960C5" w:rsidRPr="00B960C5" w:rsidRDefault="00B960C5" w:rsidP="00B960C5">
      <w:pPr>
        <w:spacing w:after="0" w:line="240" w:lineRule="auto"/>
        <w:jc w:val="center"/>
        <w:rPr>
          <w:rFonts w:ascii="Times New Roman" w:hAnsi="Times New Roman" w:cs="Times New Roman"/>
          <w:b/>
          <w:noProof/>
          <w:sz w:val="24"/>
          <w:szCs w:val="24"/>
          <w:lang w:val="ru-RU"/>
        </w:rPr>
      </w:pPr>
      <w:r w:rsidRPr="00B960C5">
        <w:rPr>
          <w:rFonts w:ascii="Times New Roman" w:hAnsi="Times New Roman" w:cs="Times New Roman"/>
          <w:b/>
          <w:noProof/>
          <w:sz w:val="24"/>
          <w:szCs w:val="24"/>
          <w:lang w:val="ru-RU"/>
        </w:rPr>
        <w:t>РАБОЧАЯ ПРОГРАММА</w:t>
      </w:r>
    </w:p>
    <w:p w14:paraId="7A4D23FE" w14:textId="789EDB60" w:rsidR="00B960C5" w:rsidRPr="00B960C5" w:rsidRDefault="00B960C5" w:rsidP="00B960C5">
      <w:pPr>
        <w:spacing w:after="0"/>
        <w:jc w:val="center"/>
        <w:rPr>
          <w:rFonts w:ascii="Times New Roman" w:hAnsi="Times New Roman" w:cs="Times New Roman"/>
          <w:b/>
          <w:noProof/>
          <w:sz w:val="24"/>
          <w:szCs w:val="24"/>
          <w:lang w:val="ru-RU"/>
        </w:rPr>
      </w:pPr>
      <w:r w:rsidRPr="00B960C5">
        <w:rPr>
          <w:rFonts w:ascii="Times New Roman" w:hAnsi="Times New Roman" w:cs="Times New Roman"/>
          <w:b/>
          <w:noProof/>
          <w:sz w:val="24"/>
          <w:szCs w:val="24"/>
          <w:lang w:val="ru-RU"/>
        </w:rPr>
        <w:t>УЧЕБНОГО КУРСА «ХИМИЯ»</w:t>
      </w:r>
    </w:p>
    <w:p w14:paraId="5337C82E" w14:textId="77777777" w:rsidR="00B960C5" w:rsidRPr="00B960C5" w:rsidRDefault="00B960C5" w:rsidP="00B960C5">
      <w:pPr>
        <w:spacing w:after="0"/>
        <w:ind w:firstLine="600"/>
        <w:rPr>
          <w:rFonts w:ascii="Times New Roman" w:hAnsi="Times New Roman"/>
          <w:b/>
          <w:color w:val="000000"/>
          <w:sz w:val="28"/>
          <w:lang w:val="ru-RU"/>
        </w:rPr>
      </w:pPr>
      <w:r w:rsidRPr="00B960C5">
        <w:rPr>
          <w:rFonts w:ascii="Times New Roman" w:hAnsi="Times New Roman"/>
          <w:b/>
          <w:color w:val="000000"/>
          <w:sz w:val="28"/>
          <w:lang w:val="ru-RU"/>
        </w:rPr>
        <w:br w:type="page"/>
      </w:r>
    </w:p>
    <w:p w14:paraId="77124185" w14:textId="1546ABC1" w:rsidR="00FF0EEB" w:rsidRPr="00B960C5" w:rsidRDefault="00B91620" w:rsidP="00B960C5">
      <w:pPr>
        <w:spacing w:after="0" w:line="240" w:lineRule="auto"/>
        <w:ind w:firstLine="600"/>
        <w:jc w:val="center"/>
        <w:rPr>
          <w:rFonts w:ascii="Times New Roman" w:hAnsi="Times New Roman" w:cs="Times New Roman"/>
          <w:b/>
          <w:color w:val="000000"/>
          <w:sz w:val="24"/>
          <w:szCs w:val="24"/>
          <w:lang w:val="ru-RU"/>
        </w:rPr>
      </w:pPr>
      <w:r w:rsidRPr="00B960C5">
        <w:rPr>
          <w:rFonts w:ascii="Times New Roman" w:hAnsi="Times New Roman" w:cs="Times New Roman"/>
          <w:b/>
          <w:color w:val="000000"/>
          <w:sz w:val="24"/>
          <w:szCs w:val="24"/>
          <w:lang w:val="ru-RU"/>
        </w:rPr>
        <w:lastRenderedPageBreak/>
        <w:t>ПОЯСНИТЕЛЬНАЯ ЗАПИСКА</w:t>
      </w:r>
    </w:p>
    <w:p w14:paraId="2FA2E62C" w14:textId="77777777" w:rsidR="00B960C5" w:rsidRPr="00B960C5" w:rsidRDefault="00B960C5" w:rsidP="00B960C5">
      <w:pPr>
        <w:spacing w:after="0" w:line="240" w:lineRule="auto"/>
        <w:ind w:firstLine="600"/>
        <w:jc w:val="center"/>
        <w:rPr>
          <w:rFonts w:ascii="Times New Roman" w:hAnsi="Times New Roman" w:cs="Times New Roman"/>
          <w:sz w:val="24"/>
          <w:szCs w:val="24"/>
          <w:lang w:val="ru-RU"/>
        </w:rPr>
      </w:pPr>
    </w:p>
    <w:p w14:paraId="12688F58" w14:textId="64690B88"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B960C5">
        <w:rPr>
          <w:rFonts w:ascii="Times New Roman" w:hAnsi="Times New Roman" w:cs="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2015 № 996 - р.).</w:t>
      </w:r>
    </w:p>
    <w:p w14:paraId="504FD88B"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B960C5">
        <w:rPr>
          <w:rFonts w:ascii="Times New Roman" w:hAnsi="Times New Roman" w:cs="Times New Roman"/>
          <w:color w:val="000000"/>
          <w:sz w:val="24"/>
          <w:szCs w:val="24"/>
          <w:lang w:val="ru-RU"/>
        </w:rPr>
        <w:t>развития</w:t>
      </w:r>
      <w:proofErr w:type="gramEnd"/>
      <w:r w:rsidRPr="00B960C5">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2332178"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B960C5">
        <w:rPr>
          <w:rFonts w:ascii="Times New Roman" w:hAnsi="Times New Roman" w:cs="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14:paraId="1E97AB5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B944181"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41A1CE1A"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14:paraId="776C85EC"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B960C5">
        <w:rPr>
          <w:rFonts w:ascii="Times New Roman" w:hAnsi="Times New Roman" w:cs="Times New Roman"/>
          <w:color w:val="000000"/>
          <w:sz w:val="24"/>
          <w:szCs w:val="24"/>
          <w:lang w:val="ru-RU"/>
        </w:rPr>
        <w:t>содержания</w:t>
      </w:r>
      <w:proofErr w:type="gramEnd"/>
      <w:r w:rsidRPr="00B960C5">
        <w:rPr>
          <w:rFonts w:ascii="Times New Roman" w:hAnsi="Times New Roman" w:cs="Times New Roman"/>
          <w:color w:val="000000"/>
          <w:sz w:val="24"/>
          <w:szCs w:val="24"/>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w:t>
      </w:r>
      <w:r w:rsidRPr="00B960C5">
        <w:rPr>
          <w:rFonts w:ascii="Times New Roman" w:hAnsi="Times New Roman" w:cs="Times New Roman"/>
          <w:color w:val="000000"/>
          <w:sz w:val="24"/>
          <w:szCs w:val="24"/>
          <w:lang w:val="ru-RU"/>
        </w:rPr>
        <w:lastRenderedPageBreak/>
        <w:t>предмета обеспечивает возможность рассмотрения всего многообразия веществ на основе общих понятий, законов и теорий химии.</w:t>
      </w:r>
    </w:p>
    <w:p w14:paraId="195A9DB5"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4460DCAE"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B960C5">
        <w:rPr>
          <w:rFonts w:ascii="Times New Roman" w:hAnsi="Times New Roman" w:cs="Times New Roman"/>
          <w:color w:val="000000"/>
          <w:sz w:val="24"/>
          <w:szCs w:val="24"/>
          <w:lang w:val="ru-RU"/>
        </w:rPr>
        <w:t>фактологические</w:t>
      </w:r>
      <w:proofErr w:type="spellEnd"/>
      <w:r w:rsidRPr="00B960C5">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B960C5">
        <w:rPr>
          <w:rFonts w:ascii="Times New Roman" w:hAnsi="Times New Roman" w:cs="Times New Roman"/>
          <w:color w:val="000000"/>
          <w:sz w:val="24"/>
          <w:szCs w:val="24"/>
          <w:lang w:val="ru-RU"/>
        </w:rPr>
        <w:t>обучающимся</w:t>
      </w:r>
      <w:proofErr w:type="gramEnd"/>
      <w:r w:rsidRPr="00B960C5">
        <w:rPr>
          <w:rFonts w:ascii="Times New Roman" w:hAnsi="Times New Roman" w:cs="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52FED454"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B960C5">
        <w:rPr>
          <w:rFonts w:ascii="Times New Roman" w:hAnsi="Times New Roman" w:cs="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B960C5">
        <w:rPr>
          <w:rFonts w:ascii="Times New Roman" w:hAnsi="Times New Roman" w:cs="Times New Roman"/>
          <w:color w:val="000000"/>
          <w:sz w:val="24"/>
          <w:szCs w:val="24"/>
          <w:lang w:val="ru-RU"/>
        </w:rPr>
        <w:t xml:space="preserve"> </w:t>
      </w:r>
      <w:proofErr w:type="gramStart"/>
      <w:r w:rsidRPr="00B960C5">
        <w:rPr>
          <w:rFonts w:ascii="Times New Roman" w:hAnsi="Times New Roman" w:cs="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B960C5">
        <w:rPr>
          <w:rFonts w:ascii="Times New Roman" w:hAnsi="Times New Roman" w:cs="Times New Roman"/>
          <w:color w:val="000000"/>
          <w:sz w:val="24"/>
          <w:szCs w:val="24"/>
          <w:lang w:val="ru-RU"/>
        </w:rPr>
        <w:t xml:space="preserve"> энергетических ресурсов, сырья, создания новых технологий и материалов.</w:t>
      </w:r>
    </w:p>
    <w:p w14:paraId="1524818C"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В плане решения задач воспитания, развития и </w:t>
      </w:r>
      <w:proofErr w:type="gramStart"/>
      <w:r w:rsidRPr="00B960C5">
        <w:rPr>
          <w:rFonts w:ascii="Times New Roman" w:hAnsi="Times New Roman" w:cs="Times New Roman"/>
          <w:color w:val="000000"/>
          <w:sz w:val="24"/>
          <w:szCs w:val="24"/>
          <w:lang w:val="ru-RU"/>
        </w:rPr>
        <w:t>социализации</w:t>
      </w:r>
      <w:proofErr w:type="gramEnd"/>
      <w:r w:rsidRPr="00B960C5">
        <w:rPr>
          <w:rFonts w:ascii="Times New Roman" w:hAnsi="Times New Roman" w:cs="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48A81F8"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В практике преподавания </w:t>
      </w:r>
      <w:proofErr w:type="gramStart"/>
      <w:r w:rsidRPr="00B960C5">
        <w:rPr>
          <w:rFonts w:ascii="Times New Roman" w:hAnsi="Times New Roman" w:cs="Times New Roman"/>
          <w:color w:val="000000"/>
          <w:sz w:val="24"/>
          <w:szCs w:val="24"/>
          <w:lang w:val="ru-RU"/>
        </w:rPr>
        <w:t>химии</w:t>
      </w:r>
      <w:proofErr w:type="gramEnd"/>
      <w:r w:rsidRPr="00B960C5">
        <w:rPr>
          <w:rFonts w:ascii="Times New Roman" w:hAnsi="Times New Roman" w:cs="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w:t>
      </w:r>
      <w:r w:rsidRPr="00B960C5">
        <w:rPr>
          <w:rFonts w:ascii="Times New Roman" w:hAnsi="Times New Roman" w:cs="Times New Roman"/>
          <w:color w:val="000000"/>
          <w:sz w:val="24"/>
          <w:szCs w:val="24"/>
          <w:lang w:val="ru-RU"/>
        </w:rPr>
        <w:lastRenderedPageBreak/>
        <w:t>культуры. С методической точки зрения такой подход к определению целей изучения предмета является вполне оправданным.</w:t>
      </w:r>
    </w:p>
    <w:p w14:paraId="40A8E414"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B960C5">
        <w:rPr>
          <w:rFonts w:ascii="Times New Roman" w:hAnsi="Times New Roman" w:cs="Times New Roman"/>
          <w:color w:val="000000"/>
          <w:sz w:val="24"/>
          <w:szCs w:val="24"/>
          <w:lang w:val="ru-RU"/>
        </w:rPr>
        <w:t>кл</w:t>
      </w:r>
      <w:proofErr w:type="spellEnd"/>
      <w:r w:rsidRPr="00B960C5">
        <w:rPr>
          <w:rFonts w:ascii="Times New Roman" w:hAnsi="Times New Roman" w:cs="Times New Roman"/>
          <w:color w:val="000000"/>
          <w:sz w:val="24"/>
          <w:szCs w:val="24"/>
          <w:lang w:val="ru-RU"/>
        </w:rPr>
        <w:t>.) являются:</w:t>
      </w:r>
    </w:p>
    <w:p w14:paraId="2A42BD11" w14:textId="77777777" w:rsidR="00FF0EEB" w:rsidRPr="00B960C5" w:rsidRDefault="00B91620" w:rsidP="00B960C5">
      <w:pPr>
        <w:numPr>
          <w:ilvl w:val="0"/>
          <w:numId w:val="1"/>
        </w:numPr>
        <w:spacing w:after="0" w:line="240" w:lineRule="auto"/>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формирование системы химических знаний как важнейшей составляющей </w:t>
      </w:r>
      <w:proofErr w:type="gramStart"/>
      <w:r w:rsidRPr="00B960C5">
        <w:rPr>
          <w:rFonts w:ascii="Times New Roman" w:hAnsi="Times New Roman" w:cs="Times New Roman"/>
          <w:color w:val="000000"/>
          <w:sz w:val="24"/>
          <w:szCs w:val="24"/>
          <w:lang w:val="ru-RU"/>
        </w:rPr>
        <w:t>естественно-научной</w:t>
      </w:r>
      <w:proofErr w:type="gramEnd"/>
      <w:r w:rsidRPr="00B960C5">
        <w:rPr>
          <w:rFonts w:ascii="Times New Roman" w:hAnsi="Times New Roman" w:cs="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5D5BFAEF" w14:textId="77777777" w:rsidR="00FF0EEB" w:rsidRPr="00B960C5" w:rsidRDefault="00B91620" w:rsidP="00B960C5">
      <w:pPr>
        <w:numPr>
          <w:ilvl w:val="0"/>
          <w:numId w:val="1"/>
        </w:numPr>
        <w:spacing w:after="0" w:line="240" w:lineRule="auto"/>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2CB680C9" w14:textId="77777777" w:rsidR="00FF0EEB" w:rsidRPr="00B960C5" w:rsidRDefault="00B91620" w:rsidP="00B960C5">
      <w:pPr>
        <w:numPr>
          <w:ilvl w:val="0"/>
          <w:numId w:val="1"/>
        </w:numPr>
        <w:spacing w:after="0" w:line="240" w:lineRule="auto"/>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077705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11CB05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14:paraId="34A5B61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5446C0C8"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14:paraId="395E963E"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CB69D5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формирование и развитие у </w:t>
      </w:r>
      <w:proofErr w:type="gramStart"/>
      <w:r w:rsidRPr="00B960C5">
        <w:rPr>
          <w:rFonts w:ascii="Times New Roman" w:hAnsi="Times New Roman" w:cs="Times New Roman"/>
          <w:color w:val="000000"/>
          <w:sz w:val="24"/>
          <w:szCs w:val="24"/>
          <w:lang w:val="ru-RU"/>
        </w:rPr>
        <w:t>обучающихся</w:t>
      </w:r>
      <w:proofErr w:type="gramEnd"/>
      <w:r w:rsidRPr="00B960C5">
        <w:rPr>
          <w:rFonts w:ascii="Times New Roman" w:hAnsi="Times New Roman" w:cs="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04BF042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w:t>
      </w:r>
      <w:r w:rsidRPr="00B960C5">
        <w:rPr>
          <w:rFonts w:ascii="Times New Roman" w:hAnsi="Times New Roman" w:cs="Times New Roman"/>
          <w:color w:val="000000"/>
          <w:sz w:val="24"/>
          <w:szCs w:val="24"/>
          <w:lang w:val="ru-RU"/>
        </w:rPr>
        <w:lastRenderedPageBreak/>
        <w:t>опыта использования полученных знаний для принятия грамотных решений в ситуациях, связанных с химическими явлениями.</w:t>
      </w:r>
      <w:proofErr w:type="gramEnd"/>
    </w:p>
    <w:p w14:paraId="2F0DFA4C"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gramStart"/>
      <w:r w:rsidRPr="00B960C5">
        <w:rPr>
          <w:rFonts w:ascii="Times New Roman" w:hAnsi="Times New Roman" w:cs="Times New Roman"/>
          <w:color w:val="000000"/>
          <w:sz w:val="24"/>
          <w:szCs w:val="24"/>
          <w:lang w:val="ru-RU"/>
        </w:rPr>
        <w:t>Естественно-научные</w:t>
      </w:r>
      <w:proofErr w:type="gramEnd"/>
      <w:r w:rsidRPr="00B960C5">
        <w:rPr>
          <w:rFonts w:ascii="Times New Roman" w:hAnsi="Times New Roman" w:cs="Times New Roman"/>
          <w:color w:val="000000"/>
          <w:sz w:val="24"/>
          <w:szCs w:val="24"/>
          <w:lang w:val="ru-RU"/>
        </w:rPr>
        <w:t xml:space="preserve"> предметы».</w:t>
      </w:r>
    </w:p>
    <w:p w14:paraId="4647F1B4"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511053CA" w14:textId="77777777" w:rsidR="00FF0EEB" w:rsidRPr="00B960C5" w:rsidRDefault="00FF0EEB" w:rsidP="00B960C5">
      <w:pPr>
        <w:spacing w:after="0" w:line="240" w:lineRule="auto"/>
        <w:rPr>
          <w:rFonts w:ascii="Times New Roman" w:hAnsi="Times New Roman" w:cs="Times New Roman"/>
          <w:sz w:val="24"/>
          <w:szCs w:val="24"/>
          <w:lang w:val="ru-RU"/>
        </w:rPr>
      </w:pPr>
    </w:p>
    <w:p w14:paraId="1764F2A4" w14:textId="77777777" w:rsidR="00B960C5" w:rsidRPr="00B960C5" w:rsidRDefault="00B960C5" w:rsidP="00B960C5">
      <w:pPr>
        <w:spacing w:after="0" w:line="240" w:lineRule="auto"/>
        <w:rPr>
          <w:rFonts w:ascii="Times New Roman" w:hAnsi="Times New Roman" w:cs="Times New Roman"/>
          <w:sz w:val="24"/>
          <w:szCs w:val="24"/>
          <w:lang w:val="ru-RU"/>
        </w:rPr>
      </w:pPr>
    </w:p>
    <w:p w14:paraId="7A6B5E92" w14:textId="2CEC5D03" w:rsidR="00FF0EEB" w:rsidRPr="00B960C5" w:rsidRDefault="00B91620" w:rsidP="00B960C5">
      <w:pPr>
        <w:spacing w:after="0" w:line="240" w:lineRule="auto"/>
        <w:ind w:left="120"/>
        <w:jc w:val="center"/>
        <w:rPr>
          <w:rFonts w:ascii="Times New Roman" w:hAnsi="Times New Roman" w:cs="Times New Roman"/>
          <w:sz w:val="24"/>
          <w:szCs w:val="24"/>
          <w:lang w:val="ru-RU"/>
        </w:rPr>
      </w:pPr>
      <w:bookmarkStart w:id="2" w:name="block-10135175"/>
      <w:bookmarkEnd w:id="0"/>
      <w:r w:rsidRPr="00B960C5">
        <w:rPr>
          <w:rFonts w:ascii="Times New Roman" w:hAnsi="Times New Roman" w:cs="Times New Roman"/>
          <w:b/>
          <w:color w:val="000000"/>
          <w:sz w:val="24"/>
          <w:szCs w:val="24"/>
          <w:lang w:val="ru-RU"/>
        </w:rPr>
        <w:t>СОДЕРЖАНИЕ ОБУЧЕНИЯ</w:t>
      </w:r>
    </w:p>
    <w:p w14:paraId="0418005A" w14:textId="77777777" w:rsidR="00FF0EEB" w:rsidRPr="00B960C5" w:rsidRDefault="00FF0EEB" w:rsidP="00B960C5">
      <w:pPr>
        <w:spacing w:after="0" w:line="240" w:lineRule="auto"/>
        <w:ind w:left="120"/>
        <w:jc w:val="both"/>
        <w:rPr>
          <w:rFonts w:ascii="Times New Roman" w:hAnsi="Times New Roman" w:cs="Times New Roman"/>
          <w:sz w:val="24"/>
          <w:szCs w:val="24"/>
          <w:lang w:val="ru-RU"/>
        </w:rPr>
      </w:pPr>
    </w:p>
    <w:p w14:paraId="27D2332C" w14:textId="77777777" w:rsidR="00FF0EEB" w:rsidRPr="00B960C5" w:rsidRDefault="00B91620" w:rsidP="00B960C5">
      <w:pPr>
        <w:spacing w:after="0" w:line="240" w:lineRule="auto"/>
        <w:ind w:left="12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10 КЛАСС</w:t>
      </w:r>
      <w:r w:rsidRPr="00B960C5">
        <w:rPr>
          <w:rFonts w:ascii="Times New Roman" w:hAnsi="Times New Roman" w:cs="Times New Roman"/>
          <w:color w:val="000000"/>
          <w:sz w:val="24"/>
          <w:szCs w:val="24"/>
          <w:lang w:val="ru-RU"/>
        </w:rPr>
        <w:t xml:space="preserve"> </w:t>
      </w:r>
    </w:p>
    <w:p w14:paraId="4601D47C" w14:textId="77777777" w:rsidR="00FF0EEB" w:rsidRPr="00B960C5" w:rsidRDefault="00FF0EEB" w:rsidP="00B960C5">
      <w:pPr>
        <w:spacing w:after="0" w:line="240" w:lineRule="auto"/>
        <w:ind w:left="120"/>
        <w:jc w:val="both"/>
        <w:rPr>
          <w:rFonts w:ascii="Times New Roman" w:hAnsi="Times New Roman" w:cs="Times New Roman"/>
          <w:sz w:val="24"/>
          <w:szCs w:val="24"/>
          <w:lang w:val="ru-RU"/>
        </w:rPr>
      </w:pPr>
    </w:p>
    <w:p w14:paraId="4F41670C" w14:textId="77777777" w:rsidR="00FF0EEB" w:rsidRPr="00B960C5" w:rsidRDefault="00B91620" w:rsidP="00B960C5">
      <w:pPr>
        <w:spacing w:after="0" w:line="240" w:lineRule="auto"/>
        <w:ind w:left="12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ОРГАНИЧЕСКАЯ ХИМИЯ</w:t>
      </w:r>
    </w:p>
    <w:p w14:paraId="1B1B1493" w14:textId="77777777" w:rsidR="00FF0EEB" w:rsidRPr="00B960C5" w:rsidRDefault="00FF0EEB" w:rsidP="00B960C5">
      <w:pPr>
        <w:spacing w:after="0" w:line="240" w:lineRule="auto"/>
        <w:ind w:left="120"/>
        <w:jc w:val="both"/>
        <w:rPr>
          <w:rFonts w:ascii="Times New Roman" w:hAnsi="Times New Roman" w:cs="Times New Roman"/>
          <w:sz w:val="24"/>
          <w:szCs w:val="24"/>
          <w:lang w:val="ru-RU"/>
        </w:rPr>
      </w:pPr>
    </w:p>
    <w:p w14:paraId="78F0FD6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Теоретические основы органической химии</w:t>
      </w:r>
    </w:p>
    <w:p w14:paraId="503551FF"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289782DF"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578479AE"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B960C5">
        <w:rPr>
          <w:rFonts w:ascii="Times New Roman" w:hAnsi="Times New Roman" w:cs="Times New Roman"/>
          <w:color w:val="000000"/>
          <w:sz w:val="24"/>
          <w:szCs w:val="24"/>
          <w:lang w:val="ru-RU"/>
        </w:rPr>
        <w:t>ств пр</w:t>
      </w:r>
      <w:proofErr w:type="gramEnd"/>
      <w:r w:rsidRPr="00B960C5">
        <w:rPr>
          <w:rFonts w:ascii="Times New Roman" w:hAnsi="Times New Roman" w:cs="Times New Roman"/>
          <w:color w:val="000000"/>
          <w:sz w:val="24"/>
          <w:szCs w:val="24"/>
          <w:lang w:val="ru-RU"/>
        </w:rPr>
        <w:t>и нагревании (плавление, обугливание и горение).</w:t>
      </w:r>
    </w:p>
    <w:p w14:paraId="103CEBCB"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Углеводороды</w:t>
      </w:r>
    </w:p>
    <w:p w14:paraId="0C2E8D96"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spellStart"/>
      <w:r w:rsidRPr="00B960C5">
        <w:rPr>
          <w:rFonts w:ascii="Times New Roman" w:hAnsi="Times New Roman" w:cs="Times New Roman"/>
          <w:color w:val="000000"/>
          <w:sz w:val="24"/>
          <w:szCs w:val="24"/>
          <w:lang w:val="ru-RU"/>
        </w:rPr>
        <w:t>Алканы</w:t>
      </w:r>
      <w:proofErr w:type="spellEnd"/>
      <w:r w:rsidRPr="00B960C5">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B960C5">
        <w:rPr>
          <w:rFonts w:ascii="Times New Roman" w:hAnsi="Times New Roman" w:cs="Times New Roman"/>
          <w:color w:val="000000"/>
          <w:sz w:val="24"/>
          <w:szCs w:val="24"/>
          <w:lang w:val="ru-RU"/>
        </w:rPr>
        <w:t>алканов</w:t>
      </w:r>
      <w:proofErr w:type="spellEnd"/>
      <w:r w:rsidRPr="00B960C5">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14:paraId="70FA67DD"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spellStart"/>
      <w:r w:rsidRPr="00B960C5">
        <w:rPr>
          <w:rFonts w:ascii="Times New Roman" w:hAnsi="Times New Roman" w:cs="Times New Roman"/>
          <w:color w:val="000000"/>
          <w:sz w:val="24"/>
          <w:szCs w:val="24"/>
          <w:lang w:val="ru-RU"/>
        </w:rPr>
        <w:t>Алкены</w:t>
      </w:r>
      <w:proofErr w:type="spellEnd"/>
      <w:r w:rsidRPr="00B960C5">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B960C5">
        <w:rPr>
          <w:rFonts w:ascii="Times New Roman" w:hAnsi="Times New Roman" w:cs="Times New Roman"/>
          <w:color w:val="000000"/>
          <w:sz w:val="24"/>
          <w:szCs w:val="24"/>
          <w:lang w:val="ru-RU"/>
        </w:rPr>
        <w:t>алкенов</w:t>
      </w:r>
      <w:proofErr w:type="spellEnd"/>
      <w:r w:rsidRPr="00B960C5">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516F883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spellStart"/>
      <w:r w:rsidRPr="00B960C5">
        <w:rPr>
          <w:rFonts w:ascii="Times New Roman" w:hAnsi="Times New Roman" w:cs="Times New Roman"/>
          <w:color w:val="000000"/>
          <w:sz w:val="24"/>
          <w:szCs w:val="24"/>
          <w:lang w:val="ru-RU"/>
        </w:rPr>
        <w:t>Алкадиены</w:t>
      </w:r>
      <w:proofErr w:type="spellEnd"/>
      <w:r w:rsidRPr="00B960C5">
        <w:rPr>
          <w:rFonts w:ascii="Times New Roman" w:hAnsi="Times New Roman" w:cs="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14:paraId="3EC9746E"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spellStart"/>
      <w:r w:rsidRPr="00B960C5">
        <w:rPr>
          <w:rFonts w:ascii="Times New Roman" w:hAnsi="Times New Roman" w:cs="Times New Roman"/>
          <w:color w:val="000000"/>
          <w:sz w:val="24"/>
          <w:szCs w:val="24"/>
          <w:lang w:val="ru-RU"/>
        </w:rPr>
        <w:t>Алкины</w:t>
      </w:r>
      <w:proofErr w:type="spellEnd"/>
      <w:r w:rsidRPr="00B960C5">
        <w:rPr>
          <w:rFonts w:ascii="Times New Roman" w:hAnsi="Times New Roman" w:cs="Times New Roman"/>
          <w:color w:val="000000"/>
          <w:sz w:val="24"/>
          <w:szCs w:val="24"/>
          <w:lang w:val="ru-RU"/>
        </w:rPr>
        <w:t xml:space="preserve">: состав и особенности строения, гомологический ряд. </w:t>
      </w:r>
      <w:proofErr w:type="gramStart"/>
      <w:r w:rsidRPr="00B960C5">
        <w:rPr>
          <w:rFonts w:ascii="Times New Roman" w:hAnsi="Times New Roman" w:cs="Times New Roman"/>
          <w:color w:val="000000"/>
          <w:sz w:val="24"/>
          <w:szCs w:val="24"/>
          <w:lang w:val="ru-RU"/>
        </w:rPr>
        <w:t xml:space="preserve">Ацетилен – простейший представитель </w:t>
      </w:r>
      <w:proofErr w:type="spellStart"/>
      <w:r w:rsidRPr="00B960C5">
        <w:rPr>
          <w:rFonts w:ascii="Times New Roman" w:hAnsi="Times New Roman" w:cs="Times New Roman"/>
          <w:color w:val="000000"/>
          <w:sz w:val="24"/>
          <w:szCs w:val="24"/>
          <w:lang w:val="ru-RU"/>
        </w:rPr>
        <w:t>алкинов</w:t>
      </w:r>
      <w:proofErr w:type="spellEnd"/>
      <w:r w:rsidRPr="00B960C5">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14:paraId="5184809E"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960C5">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B960C5">
        <w:rPr>
          <w:rFonts w:ascii="Times New Roman" w:hAnsi="Times New Roman" w:cs="Times New Roman"/>
          <w:color w:val="000000"/>
          <w:sz w:val="24"/>
          <w:szCs w:val="24"/>
          <w:lang w:val="ru-RU"/>
        </w:rPr>
        <w:t xml:space="preserve"> Токсичность </w:t>
      </w:r>
      <w:proofErr w:type="spellStart"/>
      <w:r w:rsidRPr="00B960C5">
        <w:rPr>
          <w:rFonts w:ascii="Times New Roman" w:hAnsi="Times New Roman" w:cs="Times New Roman"/>
          <w:color w:val="000000"/>
          <w:sz w:val="24"/>
          <w:szCs w:val="24"/>
          <w:lang w:val="ru-RU"/>
        </w:rPr>
        <w:t>аренов</w:t>
      </w:r>
      <w:proofErr w:type="spellEnd"/>
      <w:r w:rsidRPr="00B960C5">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14:paraId="6347136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38BF2BE2"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lastRenderedPageBreak/>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960C5">
        <w:rPr>
          <w:rFonts w:ascii="Times New Roman" w:hAnsi="Times New Roman" w:cs="Times New Roman"/>
          <w:color w:val="000000"/>
          <w:sz w:val="24"/>
          <w:szCs w:val="24"/>
          <w:u w:val="single"/>
          <w:lang w:val="ru-RU"/>
        </w:rPr>
        <w:t>практической работы</w:t>
      </w:r>
      <w:r w:rsidRPr="00B960C5">
        <w:rPr>
          <w:rFonts w:ascii="Times New Roman" w:hAnsi="Times New Roman" w:cs="Times New Roman"/>
          <w:color w:val="000000"/>
          <w:sz w:val="24"/>
          <w:szCs w:val="24"/>
          <w:lang w:val="ru-RU"/>
        </w:rPr>
        <w:t xml:space="preserve">: получение этилена и изучение его свойств. </w:t>
      </w:r>
    </w:p>
    <w:p w14:paraId="1903470F"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Расчётные задачи.</w:t>
      </w:r>
    </w:p>
    <w:p w14:paraId="2DC9C8A4"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B960C5">
        <w:rPr>
          <w:rFonts w:ascii="Times New Roman" w:hAnsi="Times New Roman" w:cs="Times New Roman"/>
          <w:color w:val="000000"/>
          <w:sz w:val="24"/>
          <w:szCs w:val="24"/>
          <w:lang w:val="ru-RU"/>
        </w:rPr>
        <w:t>известным</w:t>
      </w:r>
      <w:proofErr w:type="gramEnd"/>
      <w:r w:rsidRPr="00B960C5">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14:paraId="31230C4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Кислородсодержащие органические соединения</w:t>
      </w:r>
    </w:p>
    <w:p w14:paraId="289ACB5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960C5">
        <w:rPr>
          <w:rFonts w:ascii="Times New Roman" w:hAnsi="Times New Roman" w:cs="Times New Roman"/>
          <w:color w:val="000000"/>
          <w:sz w:val="24"/>
          <w:szCs w:val="24"/>
          <w:lang w:val="ru-RU"/>
        </w:rPr>
        <w:t>галогеноводородами</w:t>
      </w:r>
      <w:proofErr w:type="spellEnd"/>
      <w:r w:rsidRPr="00B960C5">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14:paraId="5576E63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4D6B05F4"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14:paraId="1DD0350A"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Альдегиды и </w:t>
      </w:r>
      <w:r w:rsidRPr="00B960C5">
        <w:rPr>
          <w:rFonts w:ascii="Times New Roman" w:hAnsi="Times New Roman" w:cs="Times New Roman"/>
          <w:i/>
          <w:color w:val="000000"/>
          <w:sz w:val="24"/>
          <w:szCs w:val="24"/>
          <w:lang w:val="ru-RU"/>
        </w:rPr>
        <w:t>кетоны</w:t>
      </w:r>
      <w:r w:rsidRPr="00B960C5">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578F7A7A"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365A7CDA"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48748B9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Углеводы: состав, классификация углеводов (мон</w:t>
      </w:r>
      <w:proofErr w:type="gramStart"/>
      <w:r w:rsidRPr="00B960C5">
        <w:rPr>
          <w:rFonts w:ascii="Times New Roman" w:hAnsi="Times New Roman" w:cs="Times New Roman"/>
          <w:color w:val="000000"/>
          <w:sz w:val="24"/>
          <w:szCs w:val="24"/>
          <w:lang w:val="ru-RU"/>
        </w:rPr>
        <w:t>о-</w:t>
      </w:r>
      <w:proofErr w:type="gramEnd"/>
      <w:r w:rsidRPr="00B960C5">
        <w:rPr>
          <w:rFonts w:ascii="Times New Roman" w:hAnsi="Times New Roman" w:cs="Times New Roman"/>
          <w:color w:val="000000"/>
          <w:sz w:val="24"/>
          <w:szCs w:val="24"/>
          <w:lang w:val="ru-RU"/>
        </w:rPr>
        <w:t xml:space="preserve">, </w:t>
      </w:r>
      <w:proofErr w:type="spellStart"/>
      <w:r w:rsidRPr="00B960C5">
        <w:rPr>
          <w:rFonts w:ascii="Times New Roman" w:hAnsi="Times New Roman" w:cs="Times New Roman"/>
          <w:color w:val="000000"/>
          <w:sz w:val="24"/>
          <w:szCs w:val="24"/>
          <w:lang w:val="ru-RU"/>
        </w:rPr>
        <w:t>ди</w:t>
      </w:r>
      <w:proofErr w:type="spellEnd"/>
      <w:r w:rsidRPr="00B960C5">
        <w:rPr>
          <w:rFonts w:ascii="Times New Roman" w:hAnsi="Times New Roman" w:cs="Times New Roman"/>
          <w:color w:val="000000"/>
          <w:sz w:val="24"/>
          <w:szCs w:val="24"/>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14:paraId="3A1B0162"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960C5">
        <w:rPr>
          <w:rFonts w:ascii="Times New Roman" w:hAnsi="Times New Roman" w:cs="Times New Roman"/>
          <w:color w:val="000000"/>
          <w:sz w:val="24"/>
          <w:szCs w:val="24"/>
          <w:lang w:val="ru-RU"/>
        </w:rPr>
        <w:t>иодом</w:t>
      </w:r>
      <w:proofErr w:type="spellEnd"/>
      <w:r w:rsidRPr="00B960C5">
        <w:rPr>
          <w:rFonts w:ascii="Times New Roman" w:hAnsi="Times New Roman" w:cs="Times New Roman"/>
          <w:color w:val="000000"/>
          <w:sz w:val="24"/>
          <w:szCs w:val="24"/>
          <w:lang w:val="ru-RU"/>
        </w:rPr>
        <w:t>).</w:t>
      </w:r>
    </w:p>
    <w:p w14:paraId="3910DFEC"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B960C5">
        <w:rPr>
          <w:rFonts w:ascii="Times New Roman" w:hAnsi="Times New Roman" w:cs="Times New Roman"/>
          <w:color w:val="000000"/>
          <w:sz w:val="24"/>
          <w:szCs w:val="24"/>
          <w:lang w:val="ru-RU"/>
        </w:rPr>
        <w:t>иодом</w:t>
      </w:r>
      <w:proofErr w:type="spellEnd"/>
      <w:r w:rsidRPr="00B960C5">
        <w:rPr>
          <w:rFonts w:ascii="Times New Roman" w:hAnsi="Times New Roman" w:cs="Times New Roman"/>
          <w:color w:val="000000"/>
          <w:sz w:val="24"/>
          <w:szCs w:val="24"/>
          <w:lang w:val="ru-RU"/>
        </w:rPr>
        <w:t>), проведение практической работы: свойства раствора уксусной кислоты.</w:t>
      </w:r>
      <w:proofErr w:type="gramEnd"/>
    </w:p>
    <w:p w14:paraId="576B39F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Расчётные задачи.</w:t>
      </w:r>
    </w:p>
    <w:p w14:paraId="479BEC1C"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B960C5">
        <w:rPr>
          <w:rFonts w:ascii="Times New Roman" w:hAnsi="Times New Roman" w:cs="Times New Roman"/>
          <w:color w:val="000000"/>
          <w:sz w:val="24"/>
          <w:szCs w:val="24"/>
          <w:lang w:val="ru-RU"/>
        </w:rPr>
        <w:t>известным</w:t>
      </w:r>
      <w:proofErr w:type="gramEnd"/>
      <w:r w:rsidRPr="00B960C5">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14:paraId="43BDC22B"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Азотсодержащие органические соединения.</w:t>
      </w:r>
    </w:p>
    <w:p w14:paraId="61CEB6D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lastRenderedPageBreak/>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52498AC2"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6A5D0BD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0E9C2F5E"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Высокомолекулярные соединения</w:t>
      </w:r>
    </w:p>
    <w:p w14:paraId="18D1F115"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91A747E"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16F3D2A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spellStart"/>
      <w:r w:rsidRPr="00B960C5">
        <w:rPr>
          <w:rFonts w:ascii="Times New Roman" w:hAnsi="Times New Roman" w:cs="Times New Roman"/>
          <w:color w:val="000000"/>
          <w:sz w:val="24"/>
          <w:szCs w:val="24"/>
          <w:lang w:val="ru-RU"/>
        </w:rPr>
        <w:t>Межпредметные</w:t>
      </w:r>
      <w:proofErr w:type="spellEnd"/>
      <w:r w:rsidRPr="00B960C5">
        <w:rPr>
          <w:rFonts w:ascii="Times New Roman" w:hAnsi="Times New Roman" w:cs="Times New Roman"/>
          <w:color w:val="000000"/>
          <w:sz w:val="24"/>
          <w:szCs w:val="24"/>
          <w:lang w:val="ru-RU"/>
        </w:rPr>
        <w:t xml:space="preserve"> связи.</w:t>
      </w:r>
    </w:p>
    <w:p w14:paraId="22E51215"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B960C5">
        <w:rPr>
          <w:rFonts w:ascii="Times New Roman" w:hAnsi="Times New Roman" w:cs="Times New Roman"/>
          <w:color w:val="000000"/>
          <w:sz w:val="24"/>
          <w:szCs w:val="24"/>
          <w:lang w:val="ru-RU"/>
        </w:rPr>
        <w:t>естественно-научных</w:t>
      </w:r>
      <w:proofErr w:type="gramEnd"/>
      <w:r w:rsidRPr="00B960C5">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14:paraId="48F3790F"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14:paraId="3F780E9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14:paraId="7BD47E0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14:paraId="21F40E8A"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2ADE93EF"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37DDFC76" w14:textId="77777777" w:rsidR="00FF0EEB" w:rsidRPr="00B960C5" w:rsidRDefault="00FF0EEB" w:rsidP="00B960C5">
      <w:pPr>
        <w:spacing w:after="0" w:line="240" w:lineRule="auto"/>
        <w:ind w:left="120"/>
        <w:jc w:val="both"/>
        <w:rPr>
          <w:rFonts w:ascii="Times New Roman" w:hAnsi="Times New Roman" w:cs="Times New Roman"/>
          <w:sz w:val="24"/>
          <w:szCs w:val="24"/>
          <w:lang w:val="ru-RU"/>
        </w:rPr>
      </w:pPr>
    </w:p>
    <w:p w14:paraId="5A2AFD07" w14:textId="77777777" w:rsidR="00FF0EEB" w:rsidRPr="00B960C5" w:rsidRDefault="00B91620" w:rsidP="00B960C5">
      <w:pPr>
        <w:spacing w:after="0" w:line="240" w:lineRule="auto"/>
        <w:ind w:left="12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 xml:space="preserve">11 КЛАСС </w:t>
      </w:r>
    </w:p>
    <w:p w14:paraId="3E39DE4B" w14:textId="77777777" w:rsidR="00FF0EEB" w:rsidRPr="00B960C5" w:rsidRDefault="00FF0EEB" w:rsidP="00B960C5">
      <w:pPr>
        <w:spacing w:after="0" w:line="240" w:lineRule="auto"/>
        <w:ind w:left="120"/>
        <w:jc w:val="both"/>
        <w:rPr>
          <w:rFonts w:ascii="Times New Roman" w:hAnsi="Times New Roman" w:cs="Times New Roman"/>
          <w:sz w:val="24"/>
          <w:szCs w:val="24"/>
          <w:lang w:val="ru-RU"/>
        </w:rPr>
      </w:pPr>
    </w:p>
    <w:p w14:paraId="4D11BA89" w14:textId="77777777" w:rsidR="00FF0EEB" w:rsidRPr="00B960C5" w:rsidRDefault="00B91620" w:rsidP="00B960C5">
      <w:pPr>
        <w:spacing w:after="0" w:line="240" w:lineRule="auto"/>
        <w:ind w:left="12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ОБЩАЯ И НЕОРГАНИЧЕСКАЯ ХИМИЯ</w:t>
      </w:r>
    </w:p>
    <w:p w14:paraId="3C2E0B10" w14:textId="77777777" w:rsidR="00FF0EEB" w:rsidRPr="00B960C5" w:rsidRDefault="00FF0EEB" w:rsidP="00B960C5">
      <w:pPr>
        <w:spacing w:after="0" w:line="240" w:lineRule="auto"/>
        <w:ind w:left="120"/>
        <w:jc w:val="both"/>
        <w:rPr>
          <w:rFonts w:ascii="Times New Roman" w:hAnsi="Times New Roman" w:cs="Times New Roman"/>
          <w:sz w:val="24"/>
          <w:szCs w:val="24"/>
          <w:lang w:val="ru-RU"/>
        </w:rPr>
      </w:pPr>
    </w:p>
    <w:p w14:paraId="4D6B30DD"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Теоретические основы химии</w:t>
      </w:r>
    </w:p>
    <w:p w14:paraId="243E762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B960C5">
        <w:rPr>
          <w:rFonts w:ascii="Times New Roman" w:hAnsi="Times New Roman" w:cs="Times New Roman"/>
          <w:color w:val="000000"/>
          <w:sz w:val="24"/>
          <w:szCs w:val="24"/>
          <w:lang w:val="ru-RU"/>
        </w:rPr>
        <w:t>орбитали</w:t>
      </w:r>
      <w:proofErr w:type="spellEnd"/>
      <w:r w:rsidRPr="00B960C5">
        <w:rPr>
          <w:rFonts w:ascii="Times New Roman" w:hAnsi="Times New Roman" w:cs="Times New Roman"/>
          <w:color w:val="000000"/>
          <w:sz w:val="24"/>
          <w:szCs w:val="24"/>
          <w:lang w:val="ru-RU"/>
        </w:rPr>
        <w:t xml:space="preserve">, s-, p-, d- элементы. Особенности распределения электронов по </w:t>
      </w:r>
      <w:proofErr w:type="spellStart"/>
      <w:r w:rsidRPr="00B960C5">
        <w:rPr>
          <w:rFonts w:ascii="Times New Roman" w:hAnsi="Times New Roman" w:cs="Times New Roman"/>
          <w:color w:val="000000"/>
          <w:sz w:val="24"/>
          <w:szCs w:val="24"/>
          <w:lang w:val="ru-RU"/>
        </w:rPr>
        <w:t>орбиталям</w:t>
      </w:r>
      <w:proofErr w:type="spellEnd"/>
      <w:r w:rsidRPr="00B960C5">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14:paraId="0B46ED1E"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3B03478E"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Строение вещества. Химическая связь. Виды химической связи (</w:t>
      </w:r>
      <w:proofErr w:type="gramStart"/>
      <w:r w:rsidRPr="00B960C5">
        <w:rPr>
          <w:rFonts w:ascii="Times New Roman" w:hAnsi="Times New Roman" w:cs="Times New Roman"/>
          <w:color w:val="000000"/>
          <w:sz w:val="24"/>
          <w:szCs w:val="24"/>
          <w:lang w:val="ru-RU"/>
        </w:rPr>
        <w:t>ковалентная</w:t>
      </w:r>
      <w:proofErr w:type="gramEnd"/>
      <w:r w:rsidRPr="00B960C5">
        <w:rPr>
          <w:rFonts w:ascii="Times New Roman" w:hAnsi="Times New Roman" w:cs="Times New Roman"/>
          <w:color w:val="000000"/>
          <w:sz w:val="24"/>
          <w:szCs w:val="24"/>
          <w:lang w:val="ru-RU"/>
        </w:rPr>
        <w:t xml:space="preserve"> неполярная и полярная, ионная, металлическая). Механизмы образования ковалентной </w:t>
      </w:r>
      <w:r w:rsidRPr="00B960C5">
        <w:rPr>
          <w:rFonts w:ascii="Times New Roman" w:hAnsi="Times New Roman" w:cs="Times New Roman"/>
          <w:color w:val="000000"/>
          <w:sz w:val="24"/>
          <w:szCs w:val="24"/>
          <w:lang w:val="ru-RU"/>
        </w:rPr>
        <w:lastRenderedPageBreak/>
        <w:t xml:space="preserve">химической связи (обменный и донорно-акцепторный). Водородная связь. Валентность. </w:t>
      </w:r>
      <w:proofErr w:type="spellStart"/>
      <w:r w:rsidRPr="00B960C5">
        <w:rPr>
          <w:rFonts w:ascii="Times New Roman" w:hAnsi="Times New Roman" w:cs="Times New Roman"/>
          <w:color w:val="000000"/>
          <w:sz w:val="24"/>
          <w:szCs w:val="24"/>
          <w:lang w:val="ru-RU"/>
        </w:rPr>
        <w:t>Электроотрицательность</w:t>
      </w:r>
      <w:proofErr w:type="spellEnd"/>
      <w:r w:rsidRPr="00B960C5">
        <w:rPr>
          <w:rFonts w:ascii="Times New Roman" w:hAnsi="Times New Roman" w:cs="Times New Roman"/>
          <w:color w:val="000000"/>
          <w:sz w:val="24"/>
          <w:szCs w:val="24"/>
          <w:lang w:val="ru-RU"/>
        </w:rPr>
        <w:t xml:space="preserve">. Степень окисления. Ионы: катионы и анионы. </w:t>
      </w:r>
    </w:p>
    <w:p w14:paraId="07DCDA25"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3EA982D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14:paraId="080CBA2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B4D904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9A3E8A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B960C5">
        <w:rPr>
          <w:rFonts w:ascii="Times New Roman" w:hAnsi="Times New Roman" w:cs="Times New Roman"/>
          <w:color w:val="000000"/>
          <w:sz w:val="24"/>
          <w:szCs w:val="24"/>
          <w:lang w:val="ru-RU"/>
        </w:rPr>
        <w:t>Ле</w:t>
      </w:r>
      <w:proofErr w:type="spellEnd"/>
      <w:r w:rsidRPr="00B960C5">
        <w:rPr>
          <w:rFonts w:ascii="Times New Roman" w:hAnsi="Times New Roman" w:cs="Times New Roman"/>
          <w:color w:val="000000"/>
          <w:sz w:val="24"/>
          <w:szCs w:val="24"/>
          <w:lang w:val="ru-RU"/>
        </w:rPr>
        <w:t xml:space="preserve"> </w:t>
      </w:r>
      <w:proofErr w:type="spellStart"/>
      <w:r w:rsidRPr="00B960C5">
        <w:rPr>
          <w:rFonts w:ascii="Times New Roman" w:hAnsi="Times New Roman" w:cs="Times New Roman"/>
          <w:color w:val="000000"/>
          <w:sz w:val="24"/>
          <w:szCs w:val="24"/>
          <w:lang w:val="ru-RU"/>
        </w:rPr>
        <w:t>Шателье</w:t>
      </w:r>
      <w:proofErr w:type="spellEnd"/>
      <w:r w:rsidRPr="00B960C5">
        <w:rPr>
          <w:rFonts w:ascii="Times New Roman" w:hAnsi="Times New Roman" w:cs="Times New Roman"/>
          <w:color w:val="000000"/>
          <w:sz w:val="24"/>
          <w:szCs w:val="24"/>
          <w:lang w:val="ru-RU"/>
        </w:rPr>
        <w:t xml:space="preserve">. </w:t>
      </w:r>
    </w:p>
    <w:p w14:paraId="40211CD2"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515B691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spellStart"/>
      <w:r w:rsidRPr="00B960C5">
        <w:rPr>
          <w:rFonts w:ascii="Times New Roman" w:hAnsi="Times New Roman" w:cs="Times New Roman"/>
          <w:color w:val="000000"/>
          <w:sz w:val="24"/>
          <w:szCs w:val="24"/>
          <w:lang w:val="ru-RU"/>
        </w:rPr>
        <w:t>Окислительно</w:t>
      </w:r>
      <w:proofErr w:type="spellEnd"/>
      <w:r w:rsidRPr="00B960C5">
        <w:rPr>
          <w:rFonts w:ascii="Times New Roman" w:hAnsi="Times New Roman" w:cs="Times New Roman"/>
          <w:color w:val="000000"/>
          <w:sz w:val="24"/>
          <w:szCs w:val="24"/>
          <w:lang w:val="ru-RU"/>
        </w:rPr>
        <w:t xml:space="preserve">-восстановительные реакции. </w:t>
      </w:r>
    </w:p>
    <w:p w14:paraId="3ADACE0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14:paraId="771DB681"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Расчётные задачи.</w:t>
      </w:r>
    </w:p>
    <w:p w14:paraId="49EF7144"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01D92808"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Неорганическая химия</w:t>
      </w:r>
    </w:p>
    <w:p w14:paraId="02E164B8"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1BE1A7F6"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14:paraId="3AF54CEC"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Применение важнейших неметаллов и их соединений.</w:t>
      </w:r>
    </w:p>
    <w:p w14:paraId="6F94D3A5"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3B885FF2"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14:paraId="79D59C41"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14:paraId="12D8658C"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12BC701F"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Расчётные задачи.</w:t>
      </w:r>
    </w:p>
    <w:p w14:paraId="62261AF1"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lastRenderedPageBreak/>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6AE48CE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Химия и жизнь</w:t>
      </w:r>
    </w:p>
    <w:p w14:paraId="5CFE75B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28F63091"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14:paraId="07B1EAAB"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B960C5">
        <w:rPr>
          <w:rFonts w:ascii="Times New Roman" w:hAnsi="Times New Roman" w:cs="Times New Roman"/>
          <w:color w:val="000000"/>
          <w:sz w:val="24"/>
          <w:szCs w:val="24"/>
          <w:lang w:val="ru-RU"/>
        </w:rPr>
        <w:t>наноматериалы</w:t>
      </w:r>
      <w:proofErr w:type="spellEnd"/>
      <w:r w:rsidRPr="00B960C5">
        <w:rPr>
          <w:rFonts w:ascii="Times New Roman" w:hAnsi="Times New Roman" w:cs="Times New Roman"/>
          <w:color w:val="000000"/>
          <w:sz w:val="24"/>
          <w:szCs w:val="24"/>
          <w:lang w:val="ru-RU"/>
        </w:rPr>
        <w:t xml:space="preserve">, органические и минеральные удобрения. </w:t>
      </w:r>
    </w:p>
    <w:p w14:paraId="4F845A3E"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2386D83D"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spellStart"/>
      <w:r w:rsidRPr="00B960C5">
        <w:rPr>
          <w:rFonts w:ascii="Times New Roman" w:hAnsi="Times New Roman" w:cs="Times New Roman"/>
          <w:color w:val="000000"/>
          <w:sz w:val="24"/>
          <w:szCs w:val="24"/>
          <w:lang w:val="ru-RU"/>
        </w:rPr>
        <w:t>Межпредметные</w:t>
      </w:r>
      <w:proofErr w:type="spellEnd"/>
      <w:r w:rsidRPr="00B960C5">
        <w:rPr>
          <w:rFonts w:ascii="Times New Roman" w:hAnsi="Times New Roman" w:cs="Times New Roman"/>
          <w:color w:val="000000"/>
          <w:sz w:val="24"/>
          <w:szCs w:val="24"/>
          <w:lang w:val="ru-RU"/>
        </w:rPr>
        <w:t xml:space="preserve"> связи.</w:t>
      </w:r>
    </w:p>
    <w:p w14:paraId="07225C3A"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B960C5">
        <w:rPr>
          <w:rFonts w:ascii="Times New Roman" w:hAnsi="Times New Roman" w:cs="Times New Roman"/>
          <w:color w:val="000000"/>
          <w:sz w:val="24"/>
          <w:szCs w:val="24"/>
          <w:lang w:val="ru-RU"/>
        </w:rPr>
        <w:t>естественно-научных</w:t>
      </w:r>
      <w:proofErr w:type="gramEnd"/>
      <w:r w:rsidRPr="00B960C5">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14:paraId="4C38DC2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14:paraId="3C62E87C"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14:paraId="397DC3D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roofErr w:type="gramEnd"/>
    </w:p>
    <w:p w14:paraId="28CF3DC4"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31814B31"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B960C5">
        <w:rPr>
          <w:rFonts w:ascii="Times New Roman" w:hAnsi="Times New Roman" w:cs="Times New Roman"/>
          <w:color w:val="000000"/>
          <w:sz w:val="24"/>
          <w:szCs w:val="24"/>
          <w:lang w:val="ru-RU"/>
        </w:rPr>
        <w:t>нанотехнологии</w:t>
      </w:r>
      <w:proofErr w:type="spellEnd"/>
      <w:r w:rsidRPr="00B960C5">
        <w:rPr>
          <w:rFonts w:ascii="Times New Roman" w:hAnsi="Times New Roman" w:cs="Times New Roman"/>
          <w:color w:val="000000"/>
          <w:sz w:val="24"/>
          <w:szCs w:val="24"/>
          <w:lang w:val="ru-RU"/>
        </w:rPr>
        <w:t>.</w:t>
      </w:r>
      <w:proofErr w:type="gramEnd"/>
    </w:p>
    <w:p w14:paraId="351D7DDC" w14:textId="77777777" w:rsidR="00FF0EEB" w:rsidRPr="00B960C5" w:rsidRDefault="00FF0EEB" w:rsidP="00B960C5">
      <w:pPr>
        <w:spacing w:after="0" w:line="240" w:lineRule="auto"/>
        <w:rPr>
          <w:rFonts w:ascii="Times New Roman" w:hAnsi="Times New Roman" w:cs="Times New Roman"/>
          <w:sz w:val="24"/>
          <w:szCs w:val="24"/>
          <w:lang w:val="ru-RU"/>
        </w:rPr>
      </w:pPr>
    </w:p>
    <w:p w14:paraId="47722FF9" w14:textId="77777777" w:rsidR="00FF0EEB" w:rsidRPr="00B960C5" w:rsidRDefault="00B91620" w:rsidP="00B960C5">
      <w:pPr>
        <w:spacing w:after="0" w:line="240" w:lineRule="auto"/>
        <w:ind w:left="120"/>
        <w:jc w:val="center"/>
        <w:rPr>
          <w:rFonts w:ascii="Times New Roman" w:hAnsi="Times New Roman" w:cs="Times New Roman"/>
          <w:b/>
          <w:color w:val="000000"/>
          <w:sz w:val="24"/>
          <w:szCs w:val="24"/>
          <w:lang w:val="ru-RU"/>
        </w:rPr>
      </w:pPr>
      <w:bookmarkStart w:id="3" w:name="block-10135176"/>
      <w:bookmarkEnd w:id="2"/>
      <w:r w:rsidRPr="00B960C5">
        <w:rPr>
          <w:rFonts w:ascii="Times New Roman" w:hAnsi="Times New Roman" w:cs="Times New Roman"/>
          <w:b/>
          <w:color w:val="000000"/>
          <w:sz w:val="24"/>
          <w:szCs w:val="24"/>
          <w:lang w:val="ru-RU"/>
        </w:rPr>
        <w:t>ПЛАНИРУЕМЫЕ РЕЗУЛЬТАТЫ ОСВОЕНИЯ ПРОГРАММЫ ПО ХИМИИ НА БАЗОВОМ УРОВНЕ СРЕДНЕГО ОБЩЕГО ОБРАЗОВАНИЯ</w:t>
      </w:r>
    </w:p>
    <w:p w14:paraId="02A72F24" w14:textId="77777777" w:rsidR="00FF0EEB" w:rsidRPr="00B960C5" w:rsidRDefault="00FF0EEB" w:rsidP="00B960C5">
      <w:pPr>
        <w:spacing w:after="0" w:line="240" w:lineRule="auto"/>
        <w:ind w:left="120"/>
        <w:jc w:val="both"/>
        <w:rPr>
          <w:rFonts w:ascii="Times New Roman" w:hAnsi="Times New Roman" w:cs="Times New Roman"/>
          <w:sz w:val="24"/>
          <w:szCs w:val="24"/>
          <w:lang w:val="ru-RU"/>
        </w:rPr>
      </w:pPr>
    </w:p>
    <w:p w14:paraId="62C816B9" w14:textId="77777777" w:rsidR="00FF0EEB" w:rsidRPr="00B960C5" w:rsidRDefault="00B91620" w:rsidP="00B960C5">
      <w:pPr>
        <w:spacing w:after="0" w:line="240" w:lineRule="auto"/>
        <w:ind w:left="12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ЛИЧНОСТНЫЕ РЕЗУЛЬТАТЫ</w:t>
      </w:r>
    </w:p>
    <w:p w14:paraId="311C9C37" w14:textId="77777777" w:rsidR="00FF0EEB" w:rsidRPr="00B960C5" w:rsidRDefault="00FF0EEB" w:rsidP="00B960C5">
      <w:pPr>
        <w:spacing w:after="0" w:line="240" w:lineRule="auto"/>
        <w:ind w:left="120"/>
        <w:jc w:val="both"/>
        <w:rPr>
          <w:rFonts w:ascii="Times New Roman" w:hAnsi="Times New Roman" w:cs="Times New Roman"/>
          <w:sz w:val="24"/>
          <w:szCs w:val="24"/>
          <w:lang w:val="ru-RU"/>
        </w:rPr>
      </w:pPr>
    </w:p>
    <w:p w14:paraId="31A1AEC4"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B960C5">
        <w:rPr>
          <w:rFonts w:ascii="Times New Roman" w:hAnsi="Times New Roman" w:cs="Times New Roman"/>
          <w:color w:val="000000"/>
          <w:sz w:val="24"/>
          <w:szCs w:val="24"/>
          <w:lang w:val="ru-RU"/>
        </w:rPr>
        <w:t>обучающимися</w:t>
      </w:r>
      <w:proofErr w:type="gramEnd"/>
      <w:r w:rsidRPr="00B960C5">
        <w:rPr>
          <w:rFonts w:ascii="Times New Roman" w:hAnsi="Times New Roman" w:cs="Times New Roman"/>
          <w:color w:val="000000"/>
          <w:sz w:val="24"/>
          <w:szCs w:val="24"/>
          <w:lang w:val="ru-RU"/>
        </w:rPr>
        <w:t xml:space="preserve"> программ среднего общего образования (личностным, </w:t>
      </w:r>
      <w:proofErr w:type="spellStart"/>
      <w:r w:rsidRPr="00B960C5">
        <w:rPr>
          <w:rFonts w:ascii="Times New Roman" w:hAnsi="Times New Roman" w:cs="Times New Roman"/>
          <w:color w:val="000000"/>
          <w:sz w:val="24"/>
          <w:szCs w:val="24"/>
          <w:lang w:val="ru-RU"/>
        </w:rPr>
        <w:t>метапредметным</w:t>
      </w:r>
      <w:proofErr w:type="spellEnd"/>
      <w:r w:rsidRPr="00B960C5">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22BA654E"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В соответствии с системно-</w:t>
      </w:r>
      <w:proofErr w:type="spellStart"/>
      <w:r w:rsidRPr="00B960C5">
        <w:rPr>
          <w:rFonts w:ascii="Times New Roman" w:hAnsi="Times New Roman" w:cs="Times New Roman"/>
          <w:color w:val="000000"/>
          <w:sz w:val="24"/>
          <w:szCs w:val="24"/>
          <w:lang w:val="ru-RU"/>
        </w:rPr>
        <w:t>деятельностным</w:t>
      </w:r>
      <w:proofErr w:type="spellEnd"/>
      <w:r w:rsidRPr="00B960C5">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63CD1B7A"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осознание </w:t>
      </w:r>
      <w:proofErr w:type="gramStart"/>
      <w:r w:rsidRPr="00B960C5">
        <w:rPr>
          <w:rFonts w:ascii="Times New Roman" w:hAnsi="Times New Roman" w:cs="Times New Roman"/>
          <w:color w:val="000000"/>
          <w:sz w:val="24"/>
          <w:szCs w:val="24"/>
          <w:lang w:val="ru-RU"/>
        </w:rPr>
        <w:t>обучающимися</w:t>
      </w:r>
      <w:proofErr w:type="gramEnd"/>
      <w:r w:rsidRPr="00B960C5">
        <w:rPr>
          <w:rFonts w:ascii="Times New Roman" w:hAnsi="Times New Roman" w:cs="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14:paraId="4EA415B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наличие мотивации к обучению; </w:t>
      </w:r>
    </w:p>
    <w:p w14:paraId="07E24476"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0E6905B6"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lastRenderedPageBreak/>
        <w:t xml:space="preserve">готовность и способность </w:t>
      </w:r>
      <w:proofErr w:type="gramStart"/>
      <w:r w:rsidRPr="00B960C5">
        <w:rPr>
          <w:rFonts w:ascii="Times New Roman" w:hAnsi="Times New Roman" w:cs="Times New Roman"/>
          <w:color w:val="000000"/>
          <w:sz w:val="24"/>
          <w:szCs w:val="24"/>
          <w:lang w:val="ru-RU"/>
        </w:rPr>
        <w:t>обучающихся</w:t>
      </w:r>
      <w:proofErr w:type="gramEnd"/>
      <w:r w:rsidRPr="00B960C5">
        <w:rPr>
          <w:rFonts w:ascii="Times New Roman" w:hAnsi="Times New Roman" w:cs="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14:paraId="6E0CDC5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14:paraId="7E6E3C3D"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6609DE61"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3A51092"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1) гражданского воспитания</w:t>
      </w:r>
      <w:r w:rsidRPr="00B960C5">
        <w:rPr>
          <w:rFonts w:ascii="Times New Roman" w:hAnsi="Times New Roman" w:cs="Times New Roman"/>
          <w:color w:val="000000"/>
          <w:sz w:val="24"/>
          <w:szCs w:val="24"/>
          <w:lang w:val="ru-RU"/>
        </w:rPr>
        <w:t>:</w:t>
      </w:r>
    </w:p>
    <w:p w14:paraId="0E798902"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осознания </w:t>
      </w:r>
      <w:proofErr w:type="gramStart"/>
      <w:r w:rsidRPr="00B960C5">
        <w:rPr>
          <w:rFonts w:ascii="Times New Roman" w:hAnsi="Times New Roman" w:cs="Times New Roman"/>
          <w:color w:val="000000"/>
          <w:sz w:val="24"/>
          <w:szCs w:val="24"/>
          <w:lang w:val="ru-RU"/>
        </w:rPr>
        <w:t>обучающимися</w:t>
      </w:r>
      <w:proofErr w:type="gramEnd"/>
      <w:r w:rsidRPr="00B960C5">
        <w:rPr>
          <w:rFonts w:ascii="Times New Roman" w:hAnsi="Times New Roman" w:cs="Times New Roman"/>
          <w:color w:val="000000"/>
          <w:sz w:val="24"/>
          <w:szCs w:val="24"/>
          <w:lang w:val="ru-RU"/>
        </w:rPr>
        <w:t xml:space="preserve"> своих конституционных прав и обязанностей, уважения к закону и правопорядку;</w:t>
      </w:r>
    </w:p>
    <w:p w14:paraId="6789CEA4"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14:paraId="2CC95D45"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440BE4ED"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14:paraId="175A2F2B"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2) патриотического воспитания</w:t>
      </w:r>
      <w:r w:rsidRPr="00B960C5">
        <w:rPr>
          <w:rFonts w:ascii="Times New Roman" w:hAnsi="Times New Roman" w:cs="Times New Roman"/>
          <w:color w:val="000000"/>
          <w:sz w:val="24"/>
          <w:szCs w:val="24"/>
          <w:lang w:val="ru-RU"/>
        </w:rPr>
        <w:t>:</w:t>
      </w:r>
    </w:p>
    <w:p w14:paraId="79D03AA4"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14:paraId="4466A45B"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0BC1DC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BCF82FC"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3) духовно-нравственного воспитания:</w:t>
      </w:r>
    </w:p>
    <w:p w14:paraId="22E0C4A8"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нравственного сознания, этического поведения;</w:t>
      </w:r>
    </w:p>
    <w:p w14:paraId="23E522F8"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87B57F1"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1EE975D8"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4) формирования культуры здоровья:</w:t>
      </w:r>
    </w:p>
    <w:p w14:paraId="7D5AA945"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A1CB90D"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14:paraId="5AF3DA4C"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580A86C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14:paraId="26E0583B"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5) трудового воспитания:</w:t>
      </w:r>
    </w:p>
    <w:p w14:paraId="07A5992B"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76F1AFE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lastRenderedPageBreak/>
        <w:t xml:space="preserve">установки на активное участие в решении практических задач социальной направленности (в рамках своего класса, школы); </w:t>
      </w:r>
    </w:p>
    <w:p w14:paraId="30F63458"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7042DE85"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14:paraId="505F8A41"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7C47B5DA"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6) экологического воспитания:</w:t>
      </w:r>
    </w:p>
    <w:p w14:paraId="66186F05"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14:paraId="5267F25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понимания глобального характера экологических проблем, влияния </w:t>
      </w:r>
      <w:proofErr w:type="gramStart"/>
      <w:r w:rsidRPr="00B960C5">
        <w:rPr>
          <w:rFonts w:ascii="Times New Roman" w:hAnsi="Times New Roman" w:cs="Times New Roman"/>
          <w:color w:val="000000"/>
          <w:sz w:val="24"/>
          <w:szCs w:val="24"/>
          <w:lang w:val="ru-RU"/>
        </w:rPr>
        <w:t>экономических процессов</w:t>
      </w:r>
      <w:proofErr w:type="gramEnd"/>
      <w:r w:rsidRPr="00B960C5">
        <w:rPr>
          <w:rFonts w:ascii="Times New Roman" w:hAnsi="Times New Roman" w:cs="Times New Roman"/>
          <w:color w:val="000000"/>
          <w:sz w:val="24"/>
          <w:szCs w:val="24"/>
          <w:lang w:val="ru-RU"/>
        </w:rPr>
        <w:t xml:space="preserve"> на состояние природной и социальной среды; </w:t>
      </w:r>
    </w:p>
    <w:p w14:paraId="78C930DF"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14:paraId="5964D478"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0C37EA5F"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960C5">
        <w:rPr>
          <w:rFonts w:ascii="Times New Roman" w:hAnsi="Times New Roman" w:cs="Times New Roman"/>
          <w:color w:val="000000"/>
          <w:sz w:val="24"/>
          <w:szCs w:val="24"/>
          <w:lang w:val="ru-RU"/>
        </w:rPr>
        <w:t>хемофобии</w:t>
      </w:r>
      <w:proofErr w:type="spellEnd"/>
      <w:r w:rsidRPr="00B960C5">
        <w:rPr>
          <w:rFonts w:ascii="Times New Roman" w:hAnsi="Times New Roman" w:cs="Times New Roman"/>
          <w:color w:val="000000"/>
          <w:sz w:val="24"/>
          <w:szCs w:val="24"/>
          <w:lang w:val="ru-RU"/>
        </w:rPr>
        <w:t>;</w:t>
      </w:r>
    </w:p>
    <w:p w14:paraId="5826EBC4"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7) ценности научного познания:</w:t>
      </w:r>
    </w:p>
    <w:p w14:paraId="682FB35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14:paraId="08FF009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9C69CB6"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376D5A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естественно-научной</w:t>
      </w:r>
      <w:proofErr w:type="gramEnd"/>
      <w:r w:rsidRPr="00B960C5">
        <w:rPr>
          <w:rFonts w:ascii="Times New Roman" w:hAnsi="Times New Roman" w:cs="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0EE16FE"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14:paraId="58F4ED22"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интереса к познанию и исследовательской деятельности; </w:t>
      </w:r>
    </w:p>
    <w:p w14:paraId="473A098B"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188CEB52"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14:paraId="3BDAA38A" w14:textId="77777777" w:rsidR="00B960C5" w:rsidRPr="00B960C5" w:rsidRDefault="00B960C5" w:rsidP="00B960C5">
      <w:pPr>
        <w:spacing w:after="0" w:line="240" w:lineRule="auto"/>
        <w:ind w:left="120"/>
        <w:rPr>
          <w:rFonts w:ascii="Times New Roman" w:hAnsi="Times New Roman" w:cs="Times New Roman"/>
          <w:b/>
          <w:color w:val="000000"/>
          <w:sz w:val="24"/>
          <w:szCs w:val="24"/>
          <w:lang w:val="ru-RU"/>
        </w:rPr>
      </w:pPr>
    </w:p>
    <w:p w14:paraId="4DC0C138" w14:textId="77777777" w:rsidR="00B960C5" w:rsidRPr="00B960C5" w:rsidRDefault="00B960C5" w:rsidP="00B960C5">
      <w:pPr>
        <w:spacing w:after="0" w:line="240" w:lineRule="auto"/>
        <w:ind w:left="120"/>
        <w:rPr>
          <w:rFonts w:ascii="Times New Roman" w:hAnsi="Times New Roman" w:cs="Times New Roman"/>
          <w:b/>
          <w:color w:val="000000"/>
          <w:sz w:val="24"/>
          <w:szCs w:val="24"/>
          <w:lang w:val="ru-RU"/>
        </w:rPr>
      </w:pPr>
    </w:p>
    <w:p w14:paraId="76C1643F" w14:textId="77777777" w:rsidR="00B960C5" w:rsidRPr="00B960C5" w:rsidRDefault="00B960C5" w:rsidP="00B960C5">
      <w:pPr>
        <w:spacing w:after="0" w:line="240" w:lineRule="auto"/>
        <w:ind w:left="120"/>
        <w:rPr>
          <w:rFonts w:ascii="Times New Roman" w:hAnsi="Times New Roman" w:cs="Times New Roman"/>
          <w:b/>
          <w:color w:val="000000"/>
          <w:sz w:val="24"/>
          <w:szCs w:val="24"/>
          <w:lang w:val="ru-RU"/>
        </w:rPr>
      </w:pPr>
    </w:p>
    <w:p w14:paraId="712C69C0" w14:textId="77777777" w:rsidR="00FF0EEB" w:rsidRPr="00B960C5" w:rsidRDefault="00B91620" w:rsidP="00B960C5">
      <w:pPr>
        <w:spacing w:after="0" w:line="240" w:lineRule="auto"/>
        <w:ind w:left="120"/>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lastRenderedPageBreak/>
        <w:t>МЕТАПРЕДМЕТНЫЕ РЕЗУЛЬТАТЫ</w:t>
      </w:r>
    </w:p>
    <w:p w14:paraId="4FE1D718" w14:textId="77777777" w:rsidR="00FF0EEB" w:rsidRPr="00B960C5" w:rsidRDefault="00FF0EEB" w:rsidP="00B960C5">
      <w:pPr>
        <w:spacing w:after="0" w:line="240" w:lineRule="auto"/>
        <w:ind w:left="120"/>
        <w:rPr>
          <w:rFonts w:ascii="Times New Roman" w:hAnsi="Times New Roman" w:cs="Times New Roman"/>
          <w:sz w:val="24"/>
          <w:szCs w:val="24"/>
          <w:lang w:val="ru-RU"/>
        </w:rPr>
      </w:pPr>
    </w:p>
    <w:p w14:paraId="2605A6BC"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14:paraId="41DA4D2B"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B960C5">
        <w:rPr>
          <w:rFonts w:ascii="Times New Roman" w:hAnsi="Times New Roman" w:cs="Times New Roman"/>
          <w:color w:val="000000"/>
          <w:sz w:val="24"/>
          <w:szCs w:val="24"/>
          <w:lang w:val="ru-RU"/>
        </w:rPr>
        <w:t>межпредметные</w:t>
      </w:r>
      <w:proofErr w:type="spellEnd"/>
      <w:r w:rsidRPr="00B960C5">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14:paraId="6ECF406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B960C5">
        <w:rPr>
          <w:rFonts w:ascii="Times New Roman" w:hAnsi="Times New Roman" w:cs="Times New Roman"/>
          <w:color w:val="000000"/>
          <w:sz w:val="24"/>
          <w:szCs w:val="24"/>
          <w:lang w:val="ru-RU"/>
        </w:rPr>
        <w:t>обучающихся</w:t>
      </w:r>
      <w:proofErr w:type="gramEnd"/>
      <w:r w:rsidRPr="00B960C5">
        <w:rPr>
          <w:rFonts w:ascii="Times New Roman" w:hAnsi="Times New Roman" w:cs="Times New Roman"/>
          <w:color w:val="000000"/>
          <w:sz w:val="24"/>
          <w:szCs w:val="24"/>
          <w:lang w:val="ru-RU"/>
        </w:rPr>
        <w:t>;</w:t>
      </w:r>
    </w:p>
    <w:p w14:paraId="1FE6FB86"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способность </w:t>
      </w:r>
      <w:proofErr w:type="gramStart"/>
      <w:r w:rsidRPr="00B960C5">
        <w:rPr>
          <w:rFonts w:ascii="Times New Roman" w:hAnsi="Times New Roman" w:cs="Times New Roman"/>
          <w:color w:val="000000"/>
          <w:sz w:val="24"/>
          <w:szCs w:val="24"/>
          <w:lang w:val="ru-RU"/>
        </w:rPr>
        <w:t>обучающихся</w:t>
      </w:r>
      <w:proofErr w:type="gramEnd"/>
      <w:r w:rsidRPr="00B960C5">
        <w:rPr>
          <w:rFonts w:ascii="Times New Roman" w:hAnsi="Times New Roman" w:cs="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B4C156C"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30DED6F5"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6FE93F41"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1) базовые логические действия:</w:t>
      </w:r>
    </w:p>
    <w:p w14:paraId="622CA10A"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14:paraId="652AE35C"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9611B6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5D646C12"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14:paraId="7092D6D6"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14:paraId="4C48C9F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строить </w:t>
      </w:r>
      <w:proofErr w:type="gramStart"/>
      <w:r w:rsidRPr="00B960C5">
        <w:rPr>
          <w:rFonts w:ascii="Times New Roman" w:hAnsi="Times New Roman" w:cs="Times New Roman"/>
          <w:color w:val="000000"/>
          <w:sz w:val="24"/>
          <w:szCs w:val="24"/>
          <w:lang w:val="ru-RU"/>
        </w:rPr>
        <w:t>логические рассуждения</w:t>
      </w:r>
      <w:proofErr w:type="gramEnd"/>
      <w:r w:rsidRPr="00B960C5">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14:paraId="1F785302"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615447F"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2) базовые исследовательские действия:</w:t>
      </w:r>
    </w:p>
    <w:p w14:paraId="58F1B4FF"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14:paraId="4BB973F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4A21EE6"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A882D6D"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543A09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3) работа с информацией:</w:t>
      </w:r>
    </w:p>
    <w:p w14:paraId="1E7398CB"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3B96D7A"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BA9B0F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14:paraId="07F6F72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14:paraId="287483F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B960C5">
        <w:rPr>
          <w:rFonts w:ascii="Times New Roman" w:hAnsi="Times New Roman" w:cs="Times New Roman"/>
          <w:color w:val="000000"/>
          <w:sz w:val="24"/>
          <w:szCs w:val="24"/>
          <w:lang w:val="ru-RU"/>
        </w:rPr>
        <w:t>межпредметные</w:t>
      </w:r>
      <w:proofErr w:type="spellEnd"/>
      <w:r w:rsidRPr="00B960C5">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14:paraId="18F64FD4"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14:paraId="3C612FFD"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Овладение универсальными коммуникативными действиями:</w:t>
      </w:r>
    </w:p>
    <w:p w14:paraId="777ACAAF"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CBE8A3E"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4CA514D"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Овладение универсальными регулятивными действиями:</w:t>
      </w:r>
    </w:p>
    <w:p w14:paraId="109DDC94"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323D8EF"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14:paraId="61460105" w14:textId="77777777" w:rsidR="00FF0EEB" w:rsidRPr="00B960C5" w:rsidRDefault="00FF0EEB" w:rsidP="00B960C5">
      <w:pPr>
        <w:spacing w:after="0" w:line="240" w:lineRule="auto"/>
        <w:ind w:left="120"/>
        <w:rPr>
          <w:rFonts w:ascii="Times New Roman" w:hAnsi="Times New Roman" w:cs="Times New Roman"/>
          <w:sz w:val="24"/>
          <w:szCs w:val="24"/>
          <w:lang w:val="ru-RU"/>
        </w:rPr>
      </w:pPr>
    </w:p>
    <w:p w14:paraId="55A1FF7F" w14:textId="77777777" w:rsidR="00FF0EEB" w:rsidRPr="00B960C5" w:rsidRDefault="00B91620" w:rsidP="00B960C5">
      <w:pPr>
        <w:spacing w:after="0" w:line="240" w:lineRule="auto"/>
        <w:ind w:left="120"/>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ПРЕДМЕТНЫЕ РЕЗУЛЬТАТЫ</w:t>
      </w:r>
    </w:p>
    <w:p w14:paraId="42D38D71" w14:textId="77777777" w:rsidR="00FF0EEB" w:rsidRPr="00B960C5" w:rsidRDefault="00FF0EEB" w:rsidP="00B960C5">
      <w:pPr>
        <w:spacing w:after="0" w:line="240" w:lineRule="auto"/>
        <w:ind w:left="120"/>
        <w:rPr>
          <w:rFonts w:ascii="Times New Roman" w:hAnsi="Times New Roman" w:cs="Times New Roman"/>
          <w:sz w:val="24"/>
          <w:szCs w:val="24"/>
          <w:lang w:val="ru-RU"/>
        </w:rPr>
      </w:pPr>
    </w:p>
    <w:p w14:paraId="48E60DE1" w14:textId="77777777" w:rsidR="00FF0EEB" w:rsidRPr="00B960C5" w:rsidRDefault="00B91620" w:rsidP="00B960C5">
      <w:pPr>
        <w:spacing w:after="0" w:line="240" w:lineRule="auto"/>
        <w:ind w:left="12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10 КЛАСС</w:t>
      </w:r>
    </w:p>
    <w:p w14:paraId="3CAF44CF" w14:textId="77777777" w:rsidR="00FF0EEB" w:rsidRPr="00B960C5" w:rsidRDefault="00FF0EEB" w:rsidP="00B960C5">
      <w:pPr>
        <w:spacing w:after="0" w:line="240" w:lineRule="auto"/>
        <w:ind w:left="120"/>
        <w:jc w:val="both"/>
        <w:rPr>
          <w:rFonts w:ascii="Times New Roman" w:hAnsi="Times New Roman" w:cs="Times New Roman"/>
          <w:sz w:val="24"/>
          <w:szCs w:val="24"/>
          <w:lang w:val="ru-RU"/>
        </w:rPr>
      </w:pPr>
    </w:p>
    <w:p w14:paraId="2AEF8B66"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Предметные результаты освоения курса «Органическая химия» отражают:</w:t>
      </w:r>
    </w:p>
    <w:p w14:paraId="42C3857F"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сформированность представлений о химической составляющей </w:t>
      </w:r>
      <w:proofErr w:type="gramStart"/>
      <w:r w:rsidRPr="00B960C5">
        <w:rPr>
          <w:rFonts w:ascii="Times New Roman" w:hAnsi="Times New Roman" w:cs="Times New Roman"/>
          <w:color w:val="000000"/>
          <w:sz w:val="24"/>
          <w:szCs w:val="24"/>
          <w:lang w:val="ru-RU"/>
        </w:rPr>
        <w:t>естественно-научной</w:t>
      </w:r>
      <w:proofErr w:type="gramEnd"/>
      <w:r w:rsidRPr="00B960C5">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1E530E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B960C5">
        <w:rPr>
          <w:rFonts w:ascii="Times New Roman" w:hAnsi="Times New Roman" w:cs="Times New Roman"/>
          <w:color w:val="000000"/>
          <w:sz w:val="24"/>
          <w:szCs w:val="24"/>
          <w:lang w:val="ru-RU"/>
        </w:rPr>
        <w:t>электроотрицательность</w:t>
      </w:r>
      <w:proofErr w:type="spellEnd"/>
      <w:r w:rsidRPr="00B960C5">
        <w:rPr>
          <w:rFonts w:ascii="Times New Roman" w:hAnsi="Times New Roman" w:cs="Times New Roman"/>
          <w:color w:val="000000"/>
          <w:sz w:val="24"/>
          <w:szCs w:val="24"/>
          <w:lang w:val="ru-RU"/>
        </w:rPr>
        <w:t xml:space="preserve">, химическая связь, структурная формула (развёрнутая и </w:t>
      </w:r>
      <w:r w:rsidRPr="00B960C5">
        <w:rPr>
          <w:rFonts w:ascii="Times New Roman" w:hAnsi="Times New Roman" w:cs="Times New Roman"/>
          <w:color w:val="000000"/>
          <w:sz w:val="24"/>
          <w:szCs w:val="24"/>
          <w:lang w:val="ru-RU"/>
        </w:rPr>
        <w:lastRenderedPageBreak/>
        <w:t>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B960C5">
        <w:rPr>
          <w:rFonts w:ascii="Times New Roman" w:hAnsi="Times New Roman" w:cs="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960C5">
        <w:rPr>
          <w:rFonts w:ascii="Times New Roman" w:hAnsi="Times New Roman" w:cs="Times New Roman"/>
          <w:color w:val="000000"/>
          <w:sz w:val="24"/>
          <w:szCs w:val="24"/>
          <w:lang w:val="ru-RU"/>
        </w:rPr>
        <w:t>фактологические</w:t>
      </w:r>
      <w:proofErr w:type="spellEnd"/>
      <w:r w:rsidRPr="00B960C5">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3090F61D"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443E903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14:paraId="2F2FC4CF"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14:paraId="569DF47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14:paraId="04B86D1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323D1E56"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14:paraId="6DC1981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36F3A15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B804B8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3DDA51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lastRenderedPageBreak/>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912A47E"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14:paraId="4B3D406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7DC85F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20C005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175D882"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0FFB0F7" w14:textId="77777777" w:rsidR="00FF0EEB" w:rsidRPr="00B960C5" w:rsidRDefault="00FF0EEB" w:rsidP="00B960C5">
      <w:pPr>
        <w:spacing w:after="0" w:line="240" w:lineRule="auto"/>
        <w:ind w:left="120"/>
        <w:jc w:val="both"/>
        <w:rPr>
          <w:rFonts w:ascii="Times New Roman" w:hAnsi="Times New Roman" w:cs="Times New Roman"/>
          <w:sz w:val="24"/>
          <w:szCs w:val="24"/>
          <w:lang w:val="ru-RU"/>
        </w:rPr>
      </w:pPr>
    </w:p>
    <w:p w14:paraId="1C34E759" w14:textId="77777777" w:rsidR="00FF0EEB" w:rsidRPr="00B960C5" w:rsidRDefault="00B91620" w:rsidP="00B960C5">
      <w:pPr>
        <w:spacing w:after="0" w:line="240" w:lineRule="auto"/>
        <w:ind w:left="120"/>
        <w:jc w:val="both"/>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11 КЛАСС</w:t>
      </w:r>
    </w:p>
    <w:p w14:paraId="349BFF4C" w14:textId="77777777" w:rsidR="00FF0EEB" w:rsidRPr="00B960C5" w:rsidRDefault="00FF0EEB" w:rsidP="00B960C5">
      <w:pPr>
        <w:spacing w:after="0" w:line="240" w:lineRule="auto"/>
        <w:ind w:left="120"/>
        <w:jc w:val="both"/>
        <w:rPr>
          <w:rFonts w:ascii="Times New Roman" w:hAnsi="Times New Roman" w:cs="Times New Roman"/>
          <w:sz w:val="24"/>
          <w:szCs w:val="24"/>
          <w:lang w:val="ru-RU"/>
        </w:rPr>
      </w:pPr>
    </w:p>
    <w:p w14:paraId="5F9DE8C4"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14:paraId="47F77F18"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сформированность представлений: о химической составляющей </w:t>
      </w:r>
      <w:proofErr w:type="gramStart"/>
      <w:r w:rsidRPr="00B960C5">
        <w:rPr>
          <w:rFonts w:ascii="Times New Roman" w:hAnsi="Times New Roman" w:cs="Times New Roman"/>
          <w:color w:val="000000"/>
          <w:sz w:val="24"/>
          <w:szCs w:val="24"/>
          <w:lang w:val="ru-RU"/>
        </w:rPr>
        <w:t>естественно-научной</w:t>
      </w:r>
      <w:proofErr w:type="gramEnd"/>
      <w:r w:rsidRPr="00B960C5">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CD3980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proofErr w:type="gramStart"/>
      <w:r w:rsidRPr="00B960C5">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B960C5">
        <w:rPr>
          <w:rFonts w:ascii="Times New Roman" w:hAnsi="Times New Roman" w:cs="Times New Roman"/>
          <w:color w:val="000000"/>
          <w:sz w:val="24"/>
          <w:szCs w:val="24"/>
          <w:lang w:val="ru-RU"/>
        </w:rPr>
        <w:t>орбитали</w:t>
      </w:r>
      <w:proofErr w:type="spellEnd"/>
      <w:r w:rsidRPr="00B960C5">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B960C5">
        <w:rPr>
          <w:rFonts w:ascii="Times New Roman" w:hAnsi="Times New Roman" w:cs="Times New Roman"/>
          <w:color w:val="000000"/>
          <w:sz w:val="24"/>
          <w:szCs w:val="24"/>
          <w:lang w:val="ru-RU"/>
        </w:rPr>
        <w:t>электроотрицательность</w:t>
      </w:r>
      <w:proofErr w:type="spellEnd"/>
      <w:r w:rsidRPr="00B960C5">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B960C5">
        <w:rPr>
          <w:rFonts w:ascii="Times New Roman" w:hAnsi="Times New Roman" w:cs="Times New Roman"/>
          <w:color w:val="000000"/>
          <w:sz w:val="24"/>
          <w:szCs w:val="24"/>
          <w:lang w:val="ru-RU"/>
        </w:rPr>
        <w:t>неэлектролиты</w:t>
      </w:r>
      <w:proofErr w:type="spellEnd"/>
      <w:r w:rsidRPr="00B960C5">
        <w:rPr>
          <w:rFonts w:ascii="Times New Roman" w:hAnsi="Times New Roman" w:cs="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w:t>
      </w:r>
      <w:proofErr w:type="gramEnd"/>
      <w:r w:rsidRPr="00B960C5">
        <w:rPr>
          <w:rFonts w:ascii="Times New Roman" w:hAnsi="Times New Roman" w:cs="Times New Roman"/>
          <w:color w:val="000000"/>
          <w:sz w:val="24"/>
          <w:szCs w:val="24"/>
          <w:lang w:val="ru-RU"/>
        </w:rPr>
        <w:t xml:space="preserve"> </w:t>
      </w:r>
      <w:proofErr w:type="gramStart"/>
      <w:r w:rsidRPr="00B960C5">
        <w:rPr>
          <w:rFonts w:ascii="Times New Roman" w:hAnsi="Times New Roman" w:cs="Times New Roman"/>
          <w:color w:val="000000"/>
          <w:sz w:val="24"/>
          <w:szCs w:val="24"/>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960C5">
        <w:rPr>
          <w:rFonts w:ascii="Times New Roman" w:hAnsi="Times New Roman" w:cs="Times New Roman"/>
          <w:color w:val="000000"/>
          <w:sz w:val="24"/>
          <w:szCs w:val="24"/>
          <w:lang w:val="ru-RU"/>
        </w:rPr>
        <w:t>фактологические</w:t>
      </w:r>
      <w:proofErr w:type="spellEnd"/>
      <w:r w:rsidRPr="00B960C5">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14:paraId="5C7C3C5A"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524339F"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w:t>
      </w:r>
      <w:r w:rsidRPr="00B960C5">
        <w:rPr>
          <w:rFonts w:ascii="Times New Roman" w:hAnsi="Times New Roman" w:cs="Times New Roman"/>
          <w:color w:val="000000"/>
          <w:sz w:val="24"/>
          <w:szCs w:val="24"/>
          <w:lang w:val="ru-RU"/>
        </w:rPr>
        <w:lastRenderedPageBreak/>
        <w:t xml:space="preserve">и тривиальные названия отдельных неорганических веществ (угарный газ, углекислый газ, аммиак, </w:t>
      </w:r>
      <w:proofErr w:type="spellStart"/>
      <w:r w:rsidRPr="00B960C5">
        <w:rPr>
          <w:rFonts w:ascii="Times New Roman" w:hAnsi="Times New Roman" w:cs="Times New Roman"/>
          <w:color w:val="000000"/>
          <w:sz w:val="24"/>
          <w:szCs w:val="24"/>
          <w:lang w:val="ru-RU"/>
        </w:rPr>
        <w:t>гашёная</w:t>
      </w:r>
      <w:proofErr w:type="spellEnd"/>
      <w:r w:rsidRPr="00B960C5">
        <w:rPr>
          <w:rFonts w:ascii="Times New Roman" w:hAnsi="Times New Roman" w:cs="Times New Roman"/>
          <w:color w:val="000000"/>
          <w:sz w:val="24"/>
          <w:szCs w:val="24"/>
          <w:lang w:val="ru-RU"/>
        </w:rPr>
        <w:t xml:space="preserve"> известь, негашёная известь, питьевая сода, пирит и другие);</w:t>
      </w:r>
    </w:p>
    <w:p w14:paraId="78DD15F4"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54A01E8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1DBF5E96"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19C4F8C"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B960C5">
        <w:rPr>
          <w:rFonts w:ascii="Times New Roman" w:hAnsi="Times New Roman" w:cs="Times New Roman"/>
          <w:color w:val="000000"/>
          <w:sz w:val="24"/>
          <w:szCs w:val="24"/>
          <w:lang w:val="ru-RU"/>
        </w:rPr>
        <w:t>орбитали</w:t>
      </w:r>
      <w:proofErr w:type="spellEnd"/>
      <w:r w:rsidRPr="00B960C5">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74A48A65"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75E2B0B"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2A623A2"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AB1C12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04B39E6"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сформированность умений раскрывать сущность </w:t>
      </w:r>
      <w:proofErr w:type="spellStart"/>
      <w:r w:rsidRPr="00B960C5">
        <w:rPr>
          <w:rFonts w:ascii="Times New Roman" w:hAnsi="Times New Roman" w:cs="Times New Roman"/>
          <w:color w:val="000000"/>
          <w:sz w:val="24"/>
          <w:szCs w:val="24"/>
          <w:lang w:val="ru-RU"/>
        </w:rPr>
        <w:t>окислительно</w:t>
      </w:r>
      <w:proofErr w:type="spellEnd"/>
      <w:r w:rsidRPr="00B960C5">
        <w:rPr>
          <w:rFonts w:ascii="Times New Roman" w:hAnsi="Times New Roman" w:cs="Times New Roman"/>
          <w:color w:val="000000"/>
          <w:sz w:val="24"/>
          <w:szCs w:val="24"/>
          <w:lang w:val="ru-RU"/>
        </w:rPr>
        <w:t>-восстановительных реакций посредством составления электронного баланса этих реакций;</w:t>
      </w:r>
    </w:p>
    <w:p w14:paraId="10F912C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B960C5">
        <w:rPr>
          <w:rFonts w:ascii="Times New Roman" w:hAnsi="Times New Roman" w:cs="Times New Roman"/>
          <w:color w:val="000000"/>
          <w:sz w:val="24"/>
          <w:szCs w:val="24"/>
          <w:lang w:val="ru-RU"/>
        </w:rPr>
        <w:t>Ле</w:t>
      </w:r>
      <w:proofErr w:type="spellEnd"/>
      <w:r w:rsidRPr="00B960C5">
        <w:rPr>
          <w:rFonts w:ascii="Times New Roman" w:hAnsi="Times New Roman" w:cs="Times New Roman"/>
          <w:color w:val="000000"/>
          <w:sz w:val="24"/>
          <w:szCs w:val="24"/>
          <w:lang w:val="ru-RU"/>
        </w:rPr>
        <w:t xml:space="preserve"> </w:t>
      </w:r>
      <w:proofErr w:type="spellStart"/>
      <w:r w:rsidRPr="00B960C5">
        <w:rPr>
          <w:rFonts w:ascii="Times New Roman" w:hAnsi="Times New Roman" w:cs="Times New Roman"/>
          <w:color w:val="000000"/>
          <w:sz w:val="24"/>
          <w:szCs w:val="24"/>
          <w:lang w:val="ru-RU"/>
        </w:rPr>
        <w:t>Шателье</w:t>
      </w:r>
      <w:proofErr w:type="spellEnd"/>
      <w:r w:rsidRPr="00B960C5">
        <w:rPr>
          <w:rFonts w:ascii="Times New Roman" w:hAnsi="Times New Roman" w:cs="Times New Roman"/>
          <w:color w:val="000000"/>
          <w:sz w:val="24"/>
          <w:szCs w:val="24"/>
          <w:lang w:val="ru-RU"/>
        </w:rPr>
        <w:t>);</w:t>
      </w:r>
    </w:p>
    <w:p w14:paraId="3E516D06"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54D06322"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5977F507"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9FFFA09"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lastRenderedPageBreak/>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B960C5">
        <w:rPr>
          <w:rFonts w:ascii="Times New Roman" w:hAnsi="Times New Roman" w:cs="Times New Roman"/>
          <w:color w:val="000000"/>
          <w:sz w:val="24"/>
          <w:szCs w:val="24"/>
          <w:lang w:val="ru-RU"/>
        </w:rPr>
        <w:t>т-</w:t>
      </w:r>
      <w:proofErr w:type="gramEnd"/>
      <w:r w:rsidRPr="00B960C5">
        <w:rPr>
          <w:rFonts w:ascii="Times New Roman" w:hAnsi="Times New Roman" w:cs="Times New Roman"/>
          <w:color w:val="000000"/>
          <w:sz w:val="24"/>
          <w:szCs w:val="24"/>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C282C13"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4C2F9198"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7F15300"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00A1E95" w14:textId="77777777" w:rsidR="00FF0EEB" w:rsidRPr="00B960C5" w:rsidRDefault="00B91620" w:rsidP="00B960C5">
      <w:pPr>
        <w:spacing w:after="0" w:line="240" w:lineRule="auto"/>
        <w:ind w:firstLine="600"/>
        <w:jc w:val="both"/>
        <w:rPr>
          <w:rFonts w:ascii="Times New Roman" w:hAnsi="Times New Roman" w:cs="Times New Roman"/>
          <w:sz w:val="24"/>
          <w:szCs w:val="24"/>
          <w:lang w:val="ru-RU"/>
        </w:rPr>
      </w:pPr>
      <w:r w:rsidRPr="00B960C5">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F44366E" w14:textId="77777777" w:rsidR="00FF0EEB" w:rsidRPr="00B960C5" w:rsidRDefault="00FF0EEB" w:rsidP="00B960C5">
      <w:pPr>
        <w:spacing w:after="0" w:line="240" w:lineRule="auto"/>
        <w:rPr>
          <w:rFonts w:ascii="Times New Roman" w:hAnsi="Times New Roman" w:cs="Times New Roman"/>
          <w:sz w:val="24"/>
          <w:szCs w:val="24"/>
          <w:lang w:val="ru-RU"/>
        </w:rPr>
      </w:pPr>
    </w:p>
    <w:p w14:paraId="1C1789F0" w14:textId="3F2BE5D9" w:rsidR="00FF0EEB" w:rsidRPr="00B960C5" w:rsidRDefault="00021978" w:rsidP="00B960C5">
      <w:pPr>
        <w:spacing w:after="0" w:line="240" w:lineRule="auto"/>
        <w:ind w:left="120"/>
        <w:jc w:val="center"/>
        <w:rPr>
          <w:rFonts w:ascii="Times New Roman" w:hAnsi="Times New Roman" w:cs="Times New Roman"/>
          <w:sz w:val="24"/>
          <w:szCs w:val="24"/>
          <w:lang w:val="ru-RU"/>
        </w:rPr>
      </w:pPr>
      <w:bookmarkStart w:id="4" w:name="block-10135178"/>
      <w:bookmarkEnd w:id="3"/>
      <w:r w:rsidRPr="00B960C5">
        <w:rPr>
          <w:rFonts w:ascii="Times New Roman" w:hAnsi="Times New Roman" w:cs="Times New Roman"/>
          <w:b/>
          <w:color w:val="000000"/>
          <w:sz w:val="24"/>
          <w:szCs w:val="24"/>
          <w:lang w:val="ru-RU"/>
        </w:rPr>
        <w:t>ТЕМАТИЧЕСКО</w:t>
      </w:r>
      <w:r w:rsidR="00B91620" w:rsidRPr="00B960C5">
        <w:rPr>
          <w:rFonts w:ascii="Times New Roman" w:hAnsi="Times New Roman" w:cs="Times New Roman"/>
          <w:b/>
          <w:color w:val="000000"/>
          <w:sz w:val="24"/>
          <w:szCs w:val="24"/>
          <w:lang w:val="ru-RU"/>
        </w:rPr>
        <w:t>Е ПЛАНИРОВАНИЕ</w:t>
      </w:r>
    </w:p>
    <w:p w14:paraId="4E136E8A" w14:textId="100FAE56" w:rsidR="00FF0EEB" w:rsidRPr="00B960C5" w:rsidRDefault="00B91620" w:rsidP="00B960C5">
      <w:pPr>
        <w:spacing w:after="0" w:line="240" w:lineRule="auto"/>
        <w:ind w:left="120"/>
        <w:jc w:val="center"/>
        <w:rPr>
          <w:rFonts w:ascii="Times New Roman" w:hAnsi="Times New Roman" w:cs="Times New Roman"/>
          <w:sz w:val="24"/>
          <w:szCs w:val="24"/>
          <w:lang w:val="ru-RU"/>
        </w:rPr>
      </w:pPr>
      <w:r w:rsidRPr="00B960C5">
        <w:rPr>
          <w:rFonts w:ascii="Times New Roman" w:hAnsi="Times New Roman" w:cs="Times New Roman"/>
          <w:b/>
          <w:color w:val="000000"/>
          <w:sz w:val="24"/>
          <w:szCs w:val="24"/>
          <w:lang w:val="ru-RU"/>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7"/>
        <w:gridCol w:w="2181"/>
        <w:gridCol w:w="2370"/>
        <w:gridCol w:w="1706"/>
        <w:gridCol w:w="3030"/>
      </w:tblGrid>
      <w:tr w:rsidR="00021978" w:rsidRPr="00B960C5" w14:paraId="5C883E78" w14:textId="77777777" w:rsidTr="00B960C5">
        <w:trPr>
          <w:trHeight w:val="20"/>
          <w:tblCellSpacing w:w="20" w:type="nil"/>
        </w:trPr>
        <w:tc>
          <w:tcPr>
            <w:tcW w:w="547" w:type="dxa"/>
            <w:tcMar>
              <w:top w:w="50" w:type="dxa"/>
              <w:left w:w="100" w:type="dxa"/>
            </w:tcMar>
          </w:tcPr>
          <w:p w14:paraId="5A84805E" w14:textId="27F31697" w:rsidR="00851E92" w:rsidRPr="00B960C5" w:rsidRDefault="00851E92" w:rsidP="00B960C5">
            <w:pPr>
              <w:spacing w:after="0" w:line="240" w:lineRule="auto"/>
              <w:ind w:left="35"/>
              <w:jc w:val="center"/>
              <w:rPr>
                <w:rFonts w:ascii="Times New Roman" w:hAnsi="Times New Roman" w:cs="Times New Roman"/>
                <w:sz w:val="20"/>
                <w:szCs w:val="20"/>
                <w:lang w:val="ru-RU"/>
              </w:rPr>
            </w:pPr>
            <w:r w:rsidRPr="00B960C5">
              <w:rPr>
                <w:rFonts w:ascii="Times New Roman" w:hAnsi="Times New Roman" w:cs="Times New Roman"/>
                <w:b/>
                <w:color w:val="000000"/>
                <w:sz w:val="20"/>
                <w:szCs w:val="20"/>
                <w:lang w:val="ru-RU"/>
              </w:rPr>
              <w:t xml:space="preserve">№ </w:t>
            </w:r>
            <w:proofErr w:type="gramStart"/>
            <w:r w:rsidRPr="00B960C5">
              <w:rPr>
                <w:rFonts w:ascii="Times New Roman" w:hAnsi="Times New Roman" w:cs="Times New Roman"/>
                <w:b/>
                <w:color w:val="000000"/>
                <w:sz w:val="20"/>
                <w:szCs w:val="20"/>
                <w:lang w:val="ru-RU"/>
              </w:rPr>
              <w:t>п</w:t>
            </w:r>
            <w:proofErr w:type="gramEnd"/>
            <w:r w:rsidRPr="00B960C5">
              <w:rPr>
                <w:rFonts w:ascii="Times New Roman" w:hAnsi="Times New Roman" w:cs="Times New Roman"/>
                <w:b/>
                <w:color w:val="000000"/>
                <w:sz w:val="20"/>
                <w:szCs w:val="20"/>
                <w:lang w:val="ru-RU"/>
              </w:rPr>
              <w:t>/п</w:t>
            </w:r>
          </w:p>
          <w:p w14:paraId="283D86FE" w14:textId="77777777" w:rsidR="00851E92" w:rsidRPr="00B960C5" w:rsidRDefault="00851E92" w:rsidP="00B960C5">
            <w:pPr>
              <w:spacing w:after="0" w:line="240" w:lineRule="auto"/>
              <w:ind w:left="35"/>
              <w:jc w:val="center"/>
              <w:rPr>
                <w:rFonts w:ascii="Times New Roman" w:hAnsi="Times New Roman" w:cs="Times New Roman"/>
                <w:sz w:val="20"/>
                <w:szCs w:val="20"/>
                <w:lang w:val="ru-RU"/>
              </w:rPr>
            </w:pPr>
          </w:p>
        </w:tc>
        <w:tc>
          <w:tcPr>
            <w:tcW w:w="2181" w:type="dxa"/>
          </w:tcPr>
          <w:p w14:paraId="12AC947B" w14:textId="33B65A5A" w:rsidR="00851E92" w:rsidRPr="00B960C5" w:rsidRDefault="00851E92" w:rsidP="00B960C5">
            <w:pPr>
              <w:spacing w:after="0" w:line="240" w:lineRule="auto"/>
              <w:ind w:left="35" w:hanging="102"/>
              <w:jc w:val="center"/>
              <w:rPr>
                <w:rFonts w:ascii="Times New Roman" w:hAnsi="Times New Roman" w:cs="Times New Roman"/>
                <w:b/>
                <w:color w:val="000000"/>
                <w:sz w:val="20"/>
                <w:szCs w:val="20"/>
                <w:lang w:val="ru-RU"/>
              </w:rPr>
            </w:pPr>
            <w:r w:rsidRPr="00B960C5">
              <w:rPr>
                <w:rFonts w:ascii="Times New Roman" w:hAnsi="Times New Roman" w:cs="Times New Roman"/>
                <w:b/>
                <w:color w:val="000000"/>
                <w:sz w:val="20"/>
                <w:szCs w:val="20"/>
                <w:lang w:val="ru-RU"/>
              </w:rPr>
              <w:t>Наименование раздела</w:t>
            </w:r>
          </w:p>
        </w:tc>
        <w:tc>
          <w:tcPr>
            <w:tcW w:w="2370" w:type="dxa"/>
            <w:tcMar>
              <w:top w:w="50" w:type="dxa"/>
              <w:left w:w="100" w:type="dxa"/>
            </w:tcMar>
          </w:tcPr>
          <w:p w14:paraId="06F33FF5" w14:textId="2761E1E0" w:rsidR="00851E92" w:rsidRPr="00B960C5" w:rsidRDefault="00851E92" w:rsidP="00B960C5">
            <w:pPr>
              <w:spacing w:after="0" w:line="240" w:lineRule="auto"/>
              <w:ind w:left="35" w:hanging="102"/>
              <w:jc w:val="center"/>
              <w:rPr>
                <w:rFonts w:ascii="Times New Roman" w:hAnsi="Times New Roman" w:cs="Times New Roman"/>
                <w:sz w:val="20"/>
                <w:szCs w:val="20"/>
                <w:lang w:val="ru-RU"/>
              </w:rPr>
            </w:pPr>
            <w:r w:rsidRPr="00B960C5">
              <w:rPr>
                <w:rFonts w:ascii="Times New Roman" w:hAnsi="Times New Roman" w:cs="Times New Roman"/>
                <w:b/>
                <w:color w:val="000000"/>
                <w:sz w:val="20"/>
                <w:szCs w:val="20"/>
                <w:lang w:val="ru-RU"/>
              </w:rPr>
              <w:t>Тема урока</w:t>
            </w:r>
            <w:r w:rsidR="00B960C5">
              <w:rPr>
                <w:rFonts w:ascii="Times New Roman" w:hAnsi="Times New Roman" w:cs="Times New Roman"/>
                <w:sz w:val="20"/>
                <w:szCs w:val="20"/>
                <w:lang w:val="ru-RU"/>
              </w:rPr>
              <w:t xml:space="preserve"> </w:t>
            </w:r>
          </w:p>
        </w:tc>
        <w:tc>
          <w:tcPr>
            <w:tcW w:w="1706" w:type="dxa"/>
            <w:tcMar>
              <w:top w:w="50" w:type="dxa"/>
              <w:left w:w="100" w:type="dxa"/>
            </w:tcMar>
          </w:tcPr>
          <w:p w14:paraId="3CE941CB" w14:textId="77777777" w:rsidR="00851E92" w:rsidRPr="00B960C5" w:rsidRDefault="00851E92" w:rsidP="00B960C5">
            <w:pPr>
              <w:spacing w:after="0" w:line="240" w:lineRule="auto"/>
              <w:ind w:left="35" w:hanging="102"/>
              <w:jc w:val="center"/>
              <w:rPr>
                <w:rFonts w:ascii="Times New Roman" w:hAnsi="Times New Roman" w:cs="Times New Roman"/>
                <w:sz w:val="20"/>
                <w:szCs w:val="20"/>
                <w:lang w:val="ru-RU"/>
              </w:rPr>
            </w:pPr>
            <w:r w:rsidRPr="00B960C5">
              <w:rPr>
                <w:rFonts w:ascii="Times New Roman" w:hAnsi="Times New Roman" w:cs="Times New Roman"/>
                <w:b/>
                <w:color w:val="000000"/>
                <w:sz w:val="20"/>
                <w:szCs w:val="20"/>
                <w:lang w:val="ru-RU"/>
              </w:rPr>
              <w:t>Количество часов</w:t>
            </w:r>
          </w:p>
        </w:tc>
        <w:tc>
          <w:tcPr>
            <w:tcW w:w="2834" w:type="dxa"/>
            <w:tcMar>
              <w:top w:w="50" w:type="dxa"/>
              <w:left w:w="100" w:type="dxa"/>
            </w:tcMar>
          </w:tcPr>
          <w:p w14:paraId="6923F75E" w14:textId="389D34EA" w:rsidR="00851E92" w:rsidRPr="00B960C5" w:rsidRDefault="00851E92" w:rsidP="00B960C5">
            <w:pPr>
              <w:spacing w:after="0" w:line="240" w:lineRule="auto"/>
              <w:ind w:left="35" w:hanging="102"/>
              <w:jc w:val="center"/>
              <w:rPr>
                <w:rFonts w:ascii="Times New Roman" w:hAnsi="Times New Roman" w:cs="Times New Roman"/>
                <w:sz w:val="20"/>
                <w:szCs w:val="20"/>
                <w:lang w:val="ru-RU"/>
              </w:rPr>
            </w:pPr>
            <w:r w:rsidRPr="00B960C5">
              <w:rPr>
                <w:rFonts w:ascii="Times New Roman" w:hAnsi="Times New Roman" w:cs="Times New Roman"/>
                <w:b/>
                <w:color w:val="000000"/>
                <w:sz w:val="20"/>
                <w:szCs w:val="20"/>
                <w:lang w:val="ru-RU"/>
              </w:rPr>
              <w:t>Электронные цифровые образовательные ресурсы</w:t>
            </w:r>
          </w:p>
          <w:p w14:paraId="23D5CF8E" w14:textId="77777777" w:rsidR="00851E92" w:rsidRPr="00B960C5" w:rsidRDefault="00851E92" w:rsidP="00B960C5">
            <w:pPr>
              <w:spacing w:after="0" w:line="240" w:lineRule="auto"/>
              <w:ind w:left="35" w:hanging="102"/>
              <w:jc w:val="center"/>
              <w:rPr>
                <w:rFonts w:ascii="Times New Roman" w:hAnsi="Times New Roman" w:cs="Times New Roman"/>
                <w:sz w:val="20"/>
                <w:szCs w:val="20"/>
                <w:lang w:val="ru-RU"/>
              </w:rPr>
            </w:pPr>
          </w:p>
        </w:tc>
      </w:tr>
      <w:tr w:rsidR="00021978" w:rsidRPr="009A2645" w14:paraId="3BCEB7CB" w14:textId="77777777" w:rsidTr="00B960C5">
        <w:trPr>
          <w:trHeight w:val="20"/>
          <w:tblCellSpacing w:w="20" w:type="nil"/>
        </w:trPr>
        <w:tc>
          <w:tcPr>
            <w:tcW w:w="547" w:type="dxa"/>
            <w:vMerge w:val="restart"/>
            <w:tcMar>
              <w:top w:w="50" w:type="dxa"/>
              <w:left w:w="100" w:type="dxa"/>
            </w:tcMar>
          </w:tcPr>
          <w:p w14:paraId="62139580" w14:textId="04D2D37F" w:rsidR="00851E92" w:rsidRPr="00B960C5" w:rsidRDefault="00851E92" w:rsidP="00B960C5">
            <w:pPr>
              <w:spacing w:after="0" w:line="240" w:lineRule="auto"/>
              <w:ind w:left="35"/>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1</w:t>
            </w:r>
          </w:p>
        </w:tc>
        <w:tc>
          <w:tcPr>
            <w:tcW w:w="2181" w:type="dxa"/>
            <w:vMerge w:val="restart"/>
          </w:tcPr>
          <w:p w14:paraId="1BFE0AE6" w14:textId="79244398" w:rsidR="00851E92" w:rsidRPr="00B960C5" w:rsidRDefault="00851E92" w:rsidP="00B960C5">
            <w:pPr>
              <w:spacing w:after="0" w:line="240" w:lineRule="auto"/>
              <w:ind w:left="35" w:hanging="102"/>
              <w:jc w:val="both"/>
              <w:rPr>
                <w:rFonts w:ascii="Times New Roman" w:hAnsi="Times New Roman" w:cs="Times New Roman"/>
                <w:bCs/>
                <w:color w:val="000000"/>
                <w:sz w:val="20"/>
                <w:szCs w:val="20"/>
                <w:lang w:val="ru-RU"/>
              </w:rPr>
            </w:pPr>
            <w:r w:rsidRPr="00B960C5">
              <w:rPr>
                <w:rFonts w:ascii="Times New Roman" w:hAnsi="Times New Roman" w:cs="Times New Roman"/>
                <w:bCs/>
                <w:color w:val="000000"/>
                <w:sz w:val="20"/>
                <w:szCs w:val="20"/>
                <w:lang w:val="ru-RU"/>
              </w:rPr>
              <w:t>Теоретические основы органической химии</w:t>
            </w:r>
          </w:p>
        </w:tc>
        <w:tc>
          <w:tcPr>
            <w:tcW w:w="2370" w:type="dxa"/>
            <w:tcMar>
              <w:top w:w="50" w:type="dxa"/>
              <w:left w:w="100" w:type="dxa"/>
            </w:tcMar>
          </w:tcPr>
          <w:p w14:paraId="245B3867" w14:textId="1EFD1B3D" w:rsidR="00851E92" w:rsidRPr="00B960C5" w:rsidRDefault="00851E92"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Предмет органической химии, её возникновение, развитие и значение</w:t>
            </w:r>
          </w:p>
        </w:tc>
        <w:tc>
          <w:tcPr>
            <w:tcW w:w="1706" w:type="dxa"/>
            <w:tcMar>
              <w:top w:w="50" w:type="dxa"/>
              <w:left w:w="100" w:type="dxa"/>
            </w:tcMar>
          </w:tcPr>
          <w:p w14:paraId="01E0FB0F" w14:textId="1E344042" w:rsidR="00851E92" w:rsidRPr="00B960C5" w:rsidRDefault="00851E92"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val="restart"/>
            <w:tcMar>
              <w:top w:w="50" w:type="dxa"/>
              <w:left w:w="100" w:type="dxa"/>
            </w:tcMar>
          </w:tcPr>
          <w:p w14:paraId="40CEBD97" w14:textId="38ECC12E" w:rsidR="00851E92" w:rsidRPr="00B960C5" w:rsidRDefault="00B92A50" w:rsidP="00B960C5">
            <w:pPr>
              <w:spacing w:after="0" w:line="240" w:lineRule="auto"/>
              <w:ind w:left="35" w:hanging="102"/>
              <w:rPr>
                <w:rFonts w:ascii="Times New Roman" w:hAnsi="Times New Roman" w:cs="Times New Roman"/>
                <w:sz w:val="20"/>
                <w:szCs w:val="20"/>
                <w:lang w:val="ru-RU"/>
              </w:rPr>
            </w:pPr>
            <w:hyperlink r:id="rId8" w:history="1">
              <w:r w:rsidR="00851E92" w:rsidRPr="00B960C5">
                <w:rPr>
                  <w:rStyle w:val="ab"/>
                  <w:rFonts w:ascii="Times New Roman" w:hAnsi="Times New Roman" w:cs="Times New Roman"/>
                  <w:sz w:val="20"/>
                  <w:szCs w:val="20"/>
                  <w:lang w:val="ru-RU"/>
                </w:rPr>
                <w:t>https://www.yaklass.ru/p/himija/10-klass/osnovy-organicheskoi-khimii-6490554</w:t>
              </w:r>
            </w:hyperlink>
          </w:p>
          <w:p w14:paraId="0089A6C0" w14:textId="50319255" w:rsidR="00851E92" w:rsidRPr="00B960C5" w:rsidRDefault="00851E92" w:rsidP="00B960C5">
            <w:pPr>
              <w:spacing w:after="0" w:line="240" w:lineRule="auto"/>
              <w:ind w:left="35" w:hanging="102"/>
              <w:rPr>
                <w:rFonts w:ascii="Times New Roman" w:hAnsi="Times New Roman" w:cs="Times New Roman"/>
                <w:sz w:val="20"/>
                <w:szCs w:val="20"/>
                <w:lang w:val="ru-RU"/>
              </w:rPr>
            </w:pPr>
          </w:p>
        </w:tc>
      </w:tr>
      <w:tr w:rsidR="00021978" w:rsidRPr="00B960C5" w14:paraId="47A2A46B" w14:textId="77777777" w:rsidTr="00B960C5">
        <w:trPr>
          <w:trHeight w:val="20"/>
          <w:tblCellSpacing w:w="20" w:type="nil"/>
        </w:trPr>
        <w:tc>
          <w:tcPr>
            <w:tcW w:w="547" w:type="dxa"/>
            <w:vMerge/>
            <w:tcMar>
              <w:top w:w="50" w:type="dxa"/>
              <w:left w:w="100" w:type="dxa"/>
            </w:tcMar>
          </w:tcPr>
          <w:p w14:paraId="046DA863" w14:textId="10B59670" w:rsidR="00851E92" w:rsidRPr="00B960C5" w:rsidRDefault="00851E92" w:rsidP="00B960C5">
            <w:pPr>
              <w:spacing w:after="0" w:line="240" w:lineRule="auto"/>
              <w:ind w:left="35"/>
              <w:jc w:val="both"/>
              <w:rPr>
                <w:rFonts w:ascii="Times New Roman" w:hAnsi="Times New Roman" w:cs="Times New Roman"/>
                <w:sz w:val="20"/>
                <w:szCs w:val="20"/>
                <w:lang w:val="ru-RU"/>
              </w:rPr>
            </w:pPr>
          </w:p>
        </w:tc>
        <w:tc>
          <w:tcPr>
            <w:tcW w:w="2181" w:type="dxa"/>
            <w:vMerge/>
          </w:tcPr>
          <w:p w14:paraId="7DB48C2C" w14:textId="77777777" w:rsidR="00851E92" w:rsidRPr="00B960C5" w:rsidRDefault="00851E92" w:rsidP="00B960C5">
            <w:pPr>
              <w:spacing w:after="0" w:line="240" w:lineRule="auto"/>
              <w:ind w:left="35" w:hanging="102"/>
              <w:jc w:val="both"/>
              <w:rPr>
                <w:rFonts w:ascii="Times New Roman" w:hAnsi="Times New Roman" w:cs="Times New Roman"/>
                <w:bCs/>
                <w:color w:val="000000"/>
                <w:sz w:val="20"/>
                <w:szCs w:val="20"/>
                <w:lang w:val="ru-RU"/>
              </w:rPr>
            </w:pPr>
          </w:p>
        </w:tc>
        <w:tc>
          <w:tcPr>
            <w:tcW w:w="2370" w:type="dxa"/>
            <w:tcMar>
              <w:top w:w="50" w:type="dxa"/>
              <w:left w:w="100" w:type="dxa"/>
            </w:tcMar>
          </w:tcPr>
          <w:p w14:paraId="7DE1A166" w14:textId="69C98FAF" w:rsidR="00851E92" w:rsidRPr="00B960C5" w:rsidRDefault="00851E92"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Теория строения органических соединений А. М. Бутлерова, её основные положения</w:t>
            </w:r>
          </w:p>
        </w:tc>
        <w:tc>
          <w:tcPr>
            <w:tcW w:w="1706" w:type="dxa"/>
            <w:tcMar>
              <w:top w:w="50" w:type="dxa"/>
              <w:left w:w="100" w:type="dxa"/>
            </w:tcMar>
          </w:tcPr>
          <w:p w14:paraId="6FD9F5DD" w14:textId="0F849C97" w:rsidR="00851E92" w:rsidRPr="00B960C5" w:rsidRDefault="00851E92"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5A2E91F7" w14:textId="77777777" w:rsidR="00851E92" w:rsidRPr="00B960C5" w:rsidRDefault="00851E92" w:rsidP="00B960C5">
            <w:pPr>
              <w:spacing w:after="0" w:line="240" w:lineRule="auto"/>
              <w:ind w:left="35" w:hanging="102"/>
              <w:rPr>
                <w:rFonts w:ascii="Times New Roman" w:hAnsi="Times New Roman" w:cs="Times New Roman"/>
                <w:sz w:val="20"/>
                <w:szCs w:val="20"/>
                <w:lang w:val="ru-RU"/>
              </w:rPr>
            </w:pPr>
          </w:p>
        </w:tc>
      </w:tr>
      <w:tr w:rsidR="00021978" w:rsidRPr="00B960C5" w14:paraId="56C3A1DD" w14:textId="77777777" w:rsidTr="00B960C5">
        <w:trPr>
          <w:trHeight w:val="20"/>
          <w:tblCellSpacing w:w="20" w:type="nil"/>
        </w:trPr>
        <w:tc>
          <w:tcPr>
            <w:tcW w:w="547" w:type="dxa"/>
            <w:vMerge/>
            <w:tcMar>
              <w:top w:w="50" w:type="dxa"/>
              <w:left w:w="100" w:type="dxa"/>
            </w:tcMar>
          </w:tcPr>
          <w:p w14:paraId="458A8818" w14:textId="42659654" w:rsidR="00851E92" w:rsidRPr="00B960C5" w:rsidRDefault="00851E92" w:rsidP="00B960C5">
            <w:pPr>
              <w:spacing w:after="0" w:line="240" w:lineRule="auto"/>
              <w:ind w:left="35"/>
              <w:jc w:val="both"/>
              <w:rPr>
                <w:rFonts w:ascii="Times New Roman" w:hAnsi="Times New Roman" w:cs="Times New Roman"/>
                <w:sz w:val="20"/>
                <w:szCs w:val="20"/>
                <w:lang w:val="ru-RU"/>
              </w:rPr>
            </w:pPr>
          </w:p>
        </w:tc>
        <w:tc>
          <w:tcPr>
            <w:tcW w:w="2181" w:type="dxa"/>
            <w:vMerge/>
          </w:tcPr>
          <w:p w14:paraId="4B9B2A4A" w14:textId="77777777" w:rsidR="00851E92" w:rsidRPr="00B960C5" w:rsidRDefault="00851E92" w:rsidP="00B960C5">
            <w:pPr>
              <w:spacing w:after="0" w:line="240" w:lineRule="auto"/>
              <w:ind w:left="35" w:hanging="102"/>
              <w:jc w:val="both"/>
              <w:rPr>
                <w:rFonts w:ascii="Times New Roman" w:hAnsi="Times New Roman" w:cs="Times New Roman"/>
                <w:bCs/>
                <w:color w:val="000000"/>
                <w:sz w:val="20"/>
                <w:szCs w:val="20"/>
                <w:lang w:val="ru-RU"/>
              </w:rPr>
            </w:pPr>
          </w:p>
        </w:tc>
        <w:tc>
          <w:tcPr>
            <w:tcW w:w="2370" w:type="dxa"/>
            <w:tcMar>
              <w:top w:w="50" w:type="dxa"/>
              <w:left w:w="100" w:type="dxa"/>
            </w:tcMar>
          </w:tcPr>
          <w:p w14:paraId="6E93D7C8" w14:textId="5488A0CD" w:rsidR="00851E92" w:rsidRPr="00B960C5" w:rsidRDefault="00851E92"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706" w:type="dxa"/>
            <w:tcMar>
              <w:top w:w="50" w:type="dxa"/>
              <w:left w:w="100" w:type="dxa"/>
            </w:tcMar>
          </w:tcPr>
          <w:p w14:paraId="5FA880C3" w14:textId="799065DF" w:rsidR="00851E92" w:rsidRPr="00B960C5" w:rsidRDefault="00851E92"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3974F40E" w14:textId="77777777" w:rsidR="00851E92" w:rsidRPr="00B960C5" w:rsidRDefault="00851E92" w:rsidP="00B960C5">
            <w:pPr>
              <w:spacing w:after="0" w:line="240" w:lineRule="auto"/>
              <w:ind w:left="35" w:hanging="102"/>
              <w:rPr>
                <w:rFonts w:ascii="Times New Roman" w:hAnsi="Times New Roman" w:cs="Times New Roman"/>
                <w:sz w:val="20"/>
                <w:szCs w:val="20"/>
                <w:lang w:val="ru-RU"/>
              </w:rPr>
            </w:pPr>
          </w:p>
        </w:tc>
      </w:tr>
      <w:tr w:rsidR="00021978" w:rsidRPr="009A2645" w14:paraId="0093387B" w14:textId="77777777" w:rsidTr="00B960C5">
        <w:trPr>
          <w:trHeight w:val="20"/>
          <w:tblCellSpacing w:w="20" w:type="nil"/>
        </w:trPr>
        <w:tc>
          <w:tcPr>
            <w:tcW w:w="547" w:type="dxa"/>
            <w:vMerge w:val="restart"/>
            <w:tcMar>
              <w:top w:w="50" w:type="dxa"/>
              <w:left w:w="100" w:type="dxa"/>
            </w:tcMar>
          </w:tcPr>
          <w:p w14:paraId="2A2580E4" w14:textId="1F3014CB" w:rsidR="00284884" w:rsidRPr="00B960C5" w:rsidRDefault="00284884" w:rsidP="00B960C5">
            <w:pPr>
              <w:spacing w:after="0" w:line="240" w:lineRule="auto"/>
              <w:ind w:left="35"/>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2</w:t>
            </w:r>
          </w:p>
        </w:tc>
        <w:tc>
          <w:tcPr>
            <w:tcW w:w="2181" w:type="dxa"/>
            <w:vMerge w:val="restart"/>
          </w:tcPr>
          <w:p w14:paraId="3FDDE590" w14:textId="2A1552BA" w:rsidR="00284884" w:rsidRPr="00B960C5" w:rsidRDefault="00284884" w:rsidP="00B960C5">
            <w:pPr>
              <w:spacing w:after="0" w:line="240" w:lineRule="auto"/>
              <w:ind w:left="35" w:hanging="102"/>
              <w:jc w:val="both"/>
              <w:rPr>
                <w:rFonts w:ascii="Times New Roman" w:hAnsi="Times New Roman" w:cs="Times New Roman"/>
                <w:bCs/>
                <w:color w:val="000000"/>
                <w:sz w:val="20"/>
                <w:szCs w:val="20"/>
                <w:lang w:val="ru-RU"/>
              </w:rPr>
            </w:pPr>
            <w:r w:rsidRPr="00B960C5">
              <w:rPr>
                <w:rFonts w:ascii="Times New Roman" w:hAnsi="Times New Roman" w:cs="Times New Roman"/>
                <w:bCs/>
                <w:color w:val="000000"/>
                <w:sz w:val="20"/>
                <w:szCs w:val="20"/>
                <w:lang w:val="ru-RU"/>
              </w:rPr>
              <w:t>Углеводороды</w:t>
            </w:r>
          </w:p>
        </w:tc>
        <w:tc>
          <w:tcPr>
            <w:tcW w:w="2370" w:type="dxa"/>
            <w:tcMar>
              <w:top w:w="50" w:type="dxa"/>
              <w:left w:w="100" w:type="dxa"/>
            </w:tcMar>
          </w:tcPr>
          <w:p w14:paraId="7BCE69FD" w14:textId="1C78E7B0" w:rsidR="00284884" w:rsidRPr="00B960C5" w:rsidRDefault="00284884" w:rsidP="00B960C5">
            <w:pPr>
              <w:pStyle w:val="ae"/>
              <w:numPr>
                <w:ilvl w:val="0"/>
                <w:numId w:val="2"/>
              </w:numPr>
              <w:spacing w:after="0" w:line="240" w:lineRule="auto"/>
              <w:ind w:left="35" w:hanging="102"/>
              <w:jc w:val="both"/>
              <w:rPr>
                <w:rFonts w:ascii="Times New Roman" w:hAnsi="Times New Roman" w:cs="Times New Roman"/>
                <w:sz w:val="20"/>
                <w:szCs w:val="20"/>
                <w:lang w:val="ru-RU"/>
              </w:rPr>
            </w:pPr>
            <w:proofErr w:type="spellStart"/>
            <w:r w:rsidRPr="00B960C5">
              <w:rPr>
                <w:rFonts w:ascii="Times New Roman" w:hAnsi="Times New Roman" w:cs="Times New Roman"/>
                <w:color w:val="000000"/>
                <w:sz w:val="20"/>
                <w:szCs w:val="20"/>
                <w:lang w:val="ru-RU"/>
              </w:rPr>
              <w:t>Алканы</w:t>
            </w:r>
            <w:proofErr w:type="spellEnd"/>
            <w:r w:rsidRPr="00B960C5">
              <w:rPr>
                <w:rFonts w:ascii="Times New Roman" w:hAnsi="Times New Roman" w:cs="Times New Roman"/>
                <w:color w:val="000000"/>
                <w:sz w:val="20"/>
                <w:szCs w:val="20"/>
                <w:lang w:val="ru-RU"/>
              </w:rPr>
              <w:t>: состав и строение, гомологический ряд</w:t>
            </w:r>
          </w:p>
        </w:tc>
        <w:tc>
          <w:tcPr>
            <w:tcW w:w="1706" w:type="dxa"/>
            <w:tcMar>
              <w:top w:w="50" w:type="dxa"/>
              <w:left w:w="100" w:type="dxa"/>
            </w:tcMar>
          </w:tcPr>
          <w:p w14:paraId="5FB2A27F" w14:textId="6BC3D6F6" w:rsidR="00284884" w:rsidRPr="00B960C5" w:rsidRDefault="00284884"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val="restart"/>
            <w:tcMar>
              <w:top w:w="50" w:type="dxa"/>
              <w:left w:w="100" w:type="dxa"/>
            </w:tcMar>
          </w:tcPr>
          <w:p w14:paraId="7A552005" w14:textId="443BD9AA" w:rsidR="00284884" w:rsidRPr="00B960C5" w:rsidRDefault="00B92A50" w:rsidP="00B960C5">
            <w:pPr>
              <w:spacing w:after="0" w:line="240" w:lineRule="auto"/>
              <w:ind w:left="35" w:hanging="102"/>
              <w:rPr>
                <w:rFonts w:ascii="Times New Roman" w:hAnsi="Times New Roman" w:cs="Times New Roman"/>
                <w:sz w:val="20"/>
                <w:szCs w:val="20"/>
                <w:lang w:val="ru-RU"/>
              </w:rPr>
            </w:pPr>
            <w:hyperlink r:id="rId9" w:history="1">
              <w:r w:rsidR="00284884" w:rsidRPr="00B960C5">
                <w:rPr>
                  <w:rStyle w:val="ab"/>
                  <w:rFonts w:ascii="Times New Roman" w:hAnsi="Times New Roman" w:cs="Times New Roman"/>
                  <w:sz w:val="20"/>
                  <w:szCs w:val="20"/>
                  <w:lang w:val="ru-RU"/>
                </w:rPr>
                <w:t>https://www.yaklass.ru/p/himija/10-klass/uglevodorody-6579439</w:t>
              </w:r>
            </w:hyperlink>
          </w:p>
          <w:p w14:paraId="149DB0C5" w14:textId="380180E1" w:rsidR="00284884" w:rsidRPr="00B960C5" w:rsidRDefault="00284884" w:rsidP="00B960C5">
            <w:pPr>
              <w:spacing w:after="0" w:line="240" w:lineRule="auto"/>
              <w:ind w:left="35" w:hanging="102"/>
              <w:rPr>
                <w:rFonts w:ascii="Times New Roman" w:hAnsi="Times New Roman" w:cs="Times New Roman"/>
                <w:sz w:val="20"/>
                <w:szCs w:val="20"/>
                <w:lang w:val="ru-RU"/>
              </w:rPr>
            </w:pPr>
          </w:p>
        </w:tc>
      </w:tr>
      <w:tr w:rsidR="00021978" w:rsidRPr="00B960C5" w14:paraId="4D5FFBF5" w14:textId="77777777" w:rsidTr="00B960C5">
        <w:trPr>
          <w:trHeight w:val="20"/>
          <w:tblCellSpacing w:w="20" w:type="nil"/>
        </w:trPr>
        <w:tc>
          <w:tcPr>
            <w:tcW w:w="547" w:type="dxa"/>
            <w:vMerge/>
            <w:tcMar>
              <w:top w:w="50" w:type="dxa"/>
              <w:left w:w="100" w:type="dxa"/>
            </w:tcMar>
          </w:tcPr>
          <w:p w14:paraId="2AEA8207" w14:textId="016ADB77" w:rsidR="00284884" w:rsidRPr="00B960C5" w:rsidRDefault="00284884" w:rsidP="00B960C5">
            <w:pPr>
              <w:spacing w:after="0" w:line="240" w:lineRule="auto"/>
              <w:ind w:left="35"/>
              <w:jc w:val="both"/>
              <w:rPr>
                <w:rFonts w:ascii="Times New Roman" w:hAnsi="Times New Roman" w:cs="Times New Roman"/>
                <w:sz w:val="20"/>
                <w:szCs w:val="20"/>
                <w:lang w:val="ru-RU"/>
              </w:rPr>
            </w:pPr>
          </w:p>
        </w:tc>
        <w:tc>
          <w:tcPr>
            <w:tcW w:w="2181" w:type="dxa"/>
            <w:vMerge/>
          </w:tcPr>
          <w:p w14:paraId="644F570E" w14:textId="77777777" w:rsidR="00284884" w:rsidRPr="00B960C5" w:rsidRDefault="00284884"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018B1AFE" w14:textId="4B137412" w:rsidR="00284884" w:rsidRPr="00B960C5" w:rsidRDefault="00284884"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Метан и этан — простейшие представители </w:t>
            </w:r>
            <w:proofErr w:type="spellStart"/>
            <w:r w:rsidRPr="00B960C5">
              <w:rPr>
                <w:rFonts w:ascii="Times New Roman" w:hAnsi="Times New Roman" w:cs="Times New Roman"/>
                <w:color w:val="000000"/>
                <w:sz w:val="20"/>
                <w:szCs w:val="20"/>
                <w:lang w:val="ru-RU"/>
              </w:rPr>
              <w:t>алканов</w:t>
            </w:r>
            <w:proofErr w:type="spellEnd"/>
          </w:p>
        </w:tc>
        <w:tc>
          <w:tcPr>
            <w:tcW w:w="1706" w:type="dxa"/>
            <w:tcMar>
              <w:top w:w="50" w:type="dxa"/>
              <w:left w:w="100" w:type="dxa"/>
            </w:tcMar>
          </w:tcPr>
          <w:p w14:paraId="09B968A3" w14:textId="77AAC40E" w:rsidR="00284884" w:rsidRPr="00B960C5" w:rsidRDefault="00284884"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1773B7D4" w14:textId="77777777" w:rsidR="00284884" w:rsidRPr="00B960C5" w:rsidRDefault="00284884" w:rsidP="00B960C5">
            <w:pPr>
              <w:spacing w:after="0" w:line="240" w:lineRule="auto"/>
              <w:ind w:left="35" w:hanging="102"/>
              <w:rPr>
                <w:rFonts w:ascii="Times New Roman" w:hAnsi="Times New Roman" w:cs="Times New Roman"/>
                <w:sz w:val="20"/>
                <w:szCs w:val="20"/>
                <w:lang w:val="ru-RU"/>
              </w:rPr>
            </w:pPr>
          </w:p>
        </w:tc>
      </w:tr>
      <w:tr w:rsidR="00021978" w:rsidRPr="00B960C5" w14:paraId="47712BB5" w14:textId="77777777" w:rsidTr="00B960C5">
        <w:trPr>
          <w:trHeight w:val="20"/>
          <w:tblCellSpacing w:w="20" w:type="nil"/>
        </w:trPr>
        <w:tc>
          <w:tcPr>
            <w:tcW w:w="547" w:type="dxa"/>
            <w:vMerge/>
            <w:tcMar>
              <w:top w:w="50" w:type="dxa"/>
              <w:left w:w="100" w:type="dxa"/>
            </w:tcMar>
          </w:tcPr>
          <w:p w14:paraId="7651CBD4" w14:textId="6F8BA851" w:rsidR="00284884" w:rsidRPr="00B960C5" w:rsidRDefault="00284884" w:rsidP="00B960C5">
            <w:pPr>
              <w:spacing w:after="0" w:line="240" w:lineRule="auto"/>
              <w:ind w:left="35"/>
              <w:jc w:val="both"/>
              <w:rPr>
                <w:rFonts w:ascii="Times New Roman" w:hAnsi="Times New Roman" w:cs="Times New Roman"/>
                <w:sz w:val="20"/>
                <w:szCs w:val="20"/>
                <w:lang w:val="ru-RU"/>
              </w:rPr>
            </w:pPr>
          </w:p>
        </w:tc>
        <w:tc>
          <w:tcPr>
            <w:tcW w:w="2181" w:type="dxa"/>
            <w:vMerge/>
          </w:tcPr>
          <w:p w14:paraId="68CB0F57" w14:textId="77777777" w:rsidR="00284884" w:rsidRPr="00B960C5" w:rsidRDefault="00284884"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3B057E73" w14:textId="3A8F48DB" w:rsidR="00284884" w:rsidRPr="00B960C5" w:rsidRDefault="00284884" w:rsidP="00B960C5">
            <w:pPr>
              <w:pStyle w:val="ae"/>
              <w:numPr>
                <w:ilvl w:val="0"/>
                <w:numId w:val="2"/>
              </w:numPr>
              <w:spacing w:after="0" w:line="240" w:lineRule="auto"/>
              <w:ind w:left="35" w:hanging="102"/>
              <w:jc w:val="both"/>
              <w:rPr>
                <w:rFonts w:ascii="Times New Roman" w:hAnsi="Times New Roman" w:cs="Times New Roman"/>
                <w:sz w:val="20"/>
                <w:szCs w:val="20"/>
                <w:lang w:val="ru-RU"/>
              </w:rPr>
            </w:pPr>
            <w:proofErr w:type="spellStart"/>
            <w:r w:rsidRPr="00B960C5">
              <w:rPr>
                <w:rFonts w:ascii="Times New Roman" w:hAnsi="Times New Roman" w:cs="Times New Roman"/>
                <w:color w:val="000000"/>
                <w:sz w:val="20"/>
                <w:szCs w:val="20"/>
                <w:lang w:val="ru-RU"/>
              </w:rPr>
              <w:t>Алкены</w:t>
            </w:r>
            <w:proofErr w:type="spellEnd"/>
            <w:r w:rsidRPr="00B960C5">
              <w:rPr>
                <w:rFonts w:ascii="Times New Roman" w:hAnsi="Times New Roman" w:cs="Times New Roman"/>
                <w:color w:val="000000"/>
                <w:sz w:val="20"/>
                <w:szCs w:val="20"/>
                <w:lang w:val="ru-RU"/>
              </w:rPr>
              <w:t>: состав и строение, свойства</w:t>
            </w:r>
          </w:p>
        </w:tc>
        <w:tc>
          <w:tcPr>
            <w:tcW w:w="1706" w:type="dxa"/>
            <w:tcMar>
              <w:top w:w="50" w:type="dxa"/>
              <w:left w:w="100" w:type="dxa"/>
            </w:tcMar>
          </w:tcPr>
          <w:p w14:paraId="455544DD" w14:textId="0DD3AEAA" w:rsidR="00284884" w:rsidRPr="00B960C5" w:rsidRDefault="00284884"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6B200BCA" w14:textId="77777777" w:rsidR="00284884" w:rsidRPr="00B960C5" w:rsidRDefault="00284884" w:rsidP="00B960C5">
            <w:pPr>
              <w:spacing w:after="0" w:line="240" w:lineRule="auto"/>
              <w:ind w:left="35" w:hanging="102"/>
              <w:rPr>
                <w:rFonts w:ascii="Times New Roman" w:hAnsi="Times New Roman" w:cs="Times New Roman"/>
                <w:sz w:val="20"/>
                <w:szCs w:val="20"/>
                <w:lang w:val="ru-RU"/>
              </w:rPr>
            </w:pPr>
          </w:p>
        </w:tc>
      </w:tr>
      <w:tr w:rsidR="00021978" w:rsidRPr="00B960C5" w14:paraId="22E11ECF" w14:textId="77777777" w:rsidTr="00B960C5">
        <w:trPr>
          <w:trHeight w:val="20"/>
          <w:tblCellSpacing w:w="20" w:type="nil"/>
        </w:trPr>
        <w:tc>
          <w:tcPr>
            <w:tcW w:w="547" w:type="dxa"/>
            <w:vMerge/>
            <w:tcMar>
              <w:top w:w="50" w:type="dxa"/>
              <w:left w:w="100" w:type="dxa"/>
            </w:tcMar>
          </w:tcPr>
          <w:p w14:paraId="5BA6AB2C" w14:textId="29AE5DE3" w:rsidR="00284884" w:rsidRPr="00B960C5" w:rsidRDefault="00284884" w:rsidP="00B960C5">
            <w:pPr>
              <w:spacing w:after="0" w:line="240" w:lineRule="auto"/>
              <w:ind w:left="35"/>
              <w:jc w:val="both"/>
              <w:rPr>
                <w:rFonts w:ascii="Times New Roman" w:hAnsi="Times New Roman" w:cs="Times New Roman"/>
                <w:sz w:val="20"/>
                <w:szCs w:val="20"/>
                <w:lang w:val="ru-RU"/>
              </w:rPr>
            </w:pPr>
          </w:p>
        </w:tc>
        <w:tc>
          <w:tcPr>
            <w:tcW w:w="2181" w:type="dxa"/>
            <w:vMerge/>
          </w:tcPr>
          <w:p w14:paraId="32CF4A81" w14:textId="77777777" w:rsidR="00284884" w:rsidRPr="00B960C5" w:rsidRDefault="00284884"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2401B0D2" w14:textId="4A145E2B" w:rsidR="00284884" w:rsidRPr="00B960C5" w:rsidRDefault="00284884"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Этилен и пропилен — простейшие представители </w:t>
            </w:r>
            <w:proofErr w:type="spellStart"/>
            <w:r w:rsidRPr="00B960C5">
              <w:rPr>
                <w:rFonts w:ascii="Times New Roman" w:hAnsi="Times New Roman" w:cs="Times New Roman"/>
                <w:color w:val="000000"/>
                <w:sz w:val="20"/>
                <w:szCs w:val="20"/>
                <w:lang w:val="ru-RU"/>
              </w:rPr>
              <w:t>алкенов</w:t>
            </w:r>
            <w:proofErr w:type="spellEnd"/>
          </w:p>
        </w:tc>
        <w:tc>
          <w:tcPr>
            <w:tcW w:w="1706" w:type="dxa"/>
            <w:tcMar>
              <w:top w:w="50" w:type="dxa"/>
              <w:left w:w="100" w:type="dxa"/>
            </w:tcMar>
          </w:tcPr>
          <w:p w14:paraId="058CAE4E" w14:textId="541C772D" w:rsidR="00284884" w:rsidRPr="00B960C5" w:rsidRDefault="00284884"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1E259566" w14:textId="77777777" w:rsidR="00284884" w:rsidRPr="00B960C5" w:rsidRDefault="00284884" w:rsidP="00B960C5">
            <w:pPr>
              <w:spacing w:after="0" w:line="240" w:lineRule="auto"/>
              <w:ind w:left="35" w:hanging="102"/>
              <w:rPr>
                <w:rFonts w:ascii="Times New Roman" w:hAnsi="Times New Roman" w:cs="Times New Roman"/>
                <w:sz w:val="20"/>
                <w:szCs w:val="20"/>
                <w:lang w:val="ru-RU"/>
              </w:rPr>
            </w:pPr>
          </w:p>
        </w:tc>
      </w:tr>
      <w:tr w:rsidR="00021978" w:rsidRPr="00B960C5" w14:paraId="78201C8B" w14:textId="77777777" w:rsidTr="00B960C5">
        <w:trPr>
          <w:trHeight w:val="20"/>
          <w:tblCellSpacing w:w="20" w:type="nil"/>
        </w:trPr>
        <w:tc>
          <w:tcPr>
            <w:tcW w:w="547" w:type="dxa"/>
            <w:vMerge/>
            <w:tcMar>
              <w:top w:w="50" w:type="dxa"/>
              <w:left w:w="100" w:type="dxa"/>
            </w:tcMar>
          </w:tcPr>
          <w:p w14:paraId="3167A562" w14:textId="6DE45486" w:rsidR="00284884" w:rsidRPr="00B960C5" w:rsidRDefault="00284884" w:rsidP="00B960C5">
            <w:pPr>
              <w:spacing w:after="0" w:line="240" w:lineRule="auto"/>
              <w:ind w:left="35"/>
              <w:jc w:val="both"/>
              <w:rPr>
                <w:rFonts w:ascii="Times New Roman" w:hAnsi="Times New Roman" w:cs="Times New Roman"/>
                <w:sz w:val="20"/>
                <w:szCs w:val="20"/>
                <w:lang w:val="ru-RU"/>
              </w:rPr>
            </w:pPr>
          </w:p>
        </w:tc>
        <w:tc>
          <w:tcPr>
            <w:tcW w:w="2181" w:type="dxa"/>
            <w:vMerge/>
          </w:tcPr>
          <w:p w14:paraId="5D2FE7AE" w14:textId="77777777" w:rsidR="00284884" w:rsidRPr="00B960C5" w:rsidRDefault="00284884"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704068F1" w14:textId="2B0073BE" w:rsidR="00284884" w:rsidRPr="00B960C5" w:rsidRDefault="00284884"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Практическая работа № 1. «Получение этилена и изучение его свойств»</w:t>
            </w:r>
          </w:p>
        </w:tc>
        <w:tc>
          <w:tcPr>
            <w:tcW w:w="1706" w:type="dxa"/>
            <w:tcMar>
              <w:top w:w="50" w:type="dxa"/>
              <w:left w:w="100" w:type="dxa"/>
            </w:tcMar>
          </w:tcPr>
          <w:p w14:paraId="5C241057" w14:textId="5028F70D" w:rsidR="00284884" w:rsidRPr="00B960C5" w:rsidRDefault="00284884"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36B92729" w14:textId="77777777" w:rsidR="00284884" w:rsidRPr="00B960C5" w:rsidRDefault="00284884" w:rsidP="00B960C5">
            <w:pPr>
              <w:spacing w:after="0" w:line="240" w:lineRule="auto"/>
              <w:ind w:left="35" w:hanging="102"/>
              <w:rPr>
                <w:rFonts w:ascii="Times New Roman" w:hAnsi="Times New Roman" w:cs="Times New Roman"/>
                <w:sz w:val="20"/>
                <w:szCs w:val="20"/>
                <w:lang w:val="ru-RU"/>
              </w:rPr>
            </w:pPr>
          </w:p>
        </w:tc>
      </w:tr>
      <w:tr w:rsidR="00021978" w:rsidRPr="00B960C5" w14:paraId="0D056DD6" w14:textId="77777777" w:rsidTr="00B960C5">
        <w:trPr>
          <w:trHeight w:val="20"/>
          <w:tblCellSpacing w:w="20" w:type="nil"/>
        </w:trPr>
        <w:tc>
          <w:tcPr>
            <w:tcW w:w="547" w:type="dxa"/>
            <w:vMerge/>
            <w:tcMar>
              <w:top w:w="50" w:type="dxa"/>
              <w:left w:w="100" w:type="dxa"/>
            </w:tcMar>
          </w:tcPr>
          <w:p w14:paraId="02F3F9BC" w14:textId="7AE11B6B" w:rsidR="00284884" w:rsidRPr="00B960C5" w:rsidRDefault="00284884" w:rsidP="00B960C5">
            <w:pPr>
              <w:spacing w:after="0" w:line="240" w:lineRule="auto"/>
              <w:ind w:left="35"/>
              <w:jc w:val="both"/>
              <w:rPr>
                <w:rFonts w:ascii="Times New Roman" w:hAnsi="Times New Roman" w:cs="Times New Roman"/>
                <w:sz w:val="20"/>
                <w:szCs w:val="20"/>
                <w:lang w:val="ru-RU"/>
              </w:rPr>
            </w:pPr>
          </w:p>
        </w:tc>
        <w:tc>
          <w:tcPr>
            <w:tcW w:w="2181" w:type="dxa"/>
            <w:vMerge/>
          </w:tcPr>
          <w:p w14:paraId="20D0192A" w14:textId="77777777" w:rsidR="00284884" w:rsidRPr="00B960C5" w:rsidRDefault="00284884"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64C050E0" w14:textId="1740CBEB" w:rsidR="00284884" w:rsidRPr="00B960C5" w:rsidRDefault="00284884" w:rsidP="00B960C5">
            <w:pPr>
              <w:pStyle w:val="ae"/>
              <w:numPr>
                <w:ilvl w:val="0"/>
                <w:numId w:val="2"/>
              </w:numPr>
              <w:spacing w:after="0" w:line="240" w:lineRule="auto"/>
              <w:ind w:left="35" w:hanging="102"/>
              <w:jc w:val="both"/>
              <w:rPr>
                <w:rFonts w:ascii="Times New Roman" w:hAnsi="Times New Roman" w:cs="Times New Roman"/>
                <w:sz w:val="20"/>
                <w:szCs w:val="20"/>
                <w:lang w:val="ru-RU"/>
              </w:rPr>
            </w:pPr>
            <w:proofErr w:type="spellStart"/>
            <w:r w:rsidRPr="00B960C5">
              <w:rPr>
                <w:rFonts w:ascii="Times New Roman" w:hAnsi="Times New Roman" w:cs="Times New Roman"/>
                <w:color w:val="000000"/>
                <w:sz w:val="20"/>
                <w:szCs w:val="20"/>
                <w:lang w:val="ru-RU"/>
              </w:rPr>
              <w:t>Алкадиены</w:t>
            </w:r>
            <w:proofErr w:type="spellEnd"/>
            <w:r w:rsidRPr="00B960C5">
              <w:rPr>
                <w:rFonts w:ascii="Times New Roman" w:hAnsi="Times New Roman" w:cs="Times New Roman"/>
                <w:color w:val="000000"/>
                <w:sz w:val="20"/>
                <w:szCs w:val="20"/>
                <w:lang w:val="ru-RU"/>
              </w:rPr>
              <w:t>. Бутадиен-1,3 и метилбутадиен-1,3. Получение синтетического каучука и резины</w:t>
            </w:r>
          </w:p>
        </w:tc>
        <w:tc>
          <w:tcPr>
            <w:tcW w:w="1706" w:type="dxa"/>
            <w:tcMar>
              <w:top w:w="50" w:type="dxa"/>
              <w:left w:w="100" w:type="dxa"/>
            </w:tcMar>
          </w:tcPr>
          <w:p w14:paraId="0F4DC139" w14:textId="6C4930D4" w:rsidR="00284884" w:rsidRPr="00B960C5" w:rsidRDefault="00284884"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05FE6F6D" w14:textId="77777777" w:rsidR="00284884" w:rsidRPr="00B960C5" w:rsidRDefault="00284884" w:rsidP="00B960C5">
            <w:pPr>
              <w:spacing w:after="0" w:line="240" w:lineRule="auto"/>
              <w:ind w:left="35" w:hanging="102"/>
              <w:rPr>
                <w:rFonts w:ascii="Times New Roman" w:hAnsi="Times New Roman" w:cs="Times New Roman"/>
                <w:sz w:val="20"/>
                <w:szCs w:val="20"/>
                <w:lang w:val="ru-RU"/>
              </w:rPr>
            </w:pPr>
          </w:p>
        </w:tc>
      </w:tr>
      <w:tr w:rsidR="00021978" w:rsidRPr="00B960C5" w14:paraId="01B57277" w14:textId="77777777" w:rsidTr="00B960C5">
        <w:trPr>
          <w:trHeight w:val="20"/>
          <w:tblCellSpacing w:w="20" w:type="nil"/>
        </w:trPr>
        <w:tc>
          <w:tcPr>
            <w:tcW w:w="547" w:type="dxa"/>
            <w:vMerge/>
            <w:tcMar>
              <w:top w:w="50" w:type="dxa"/>
              <w:left w:w="100" w:type="dxa"/>
            </w:tcMar>
          </w:tcPr>
          <w:p w14:paraId="245357ED" w14:textId="77469A3B" w:rsidR="00284884" w:rsidRPr="00B960C5" w:rsidRDefault="00284884" w:rsidP="00B960C5">
            <w:pPr>
              <w:spacing w:after="0" w:line="240" w:lineRule="auto"/>
              <w:ind w:left="35"/>
              <w:jc w:val="both"/>
              <w:rPr>
                <w:rFonts w:ascii="Times New Roman" w:hAnsi="Times New Roman" w:cs="Times New Roman"/>
                <w:sz w:val="20"/>
                <w:szCs w:val="20"/>
                <w:lang w:val="ru-RU"/>
              </w:rPr>
            </w:pPr>
          </w:p>
        </w:tc>
        <w:tc>
          <w:tcPr>
            <w:tcW w:w="2181" w:type="dxa"/>
            <w:vMerge/>
          </w:tcPr>
          <w:p w14:paraId="515970EC" w14:textId="77777777" w:rsidR="00284884" w:rsidRPr="00B960C5" w:rsidRDefault="00284884"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2C60E6E1" w14:textId="785B3EE9" w:rsidR="00284884" w:rsidRPr="00B960C5" w:rsidRDefault="00284884" w:rsidP="00B960C5">
            <w:pPr>
              <w:pStyle w:val="ae"/>
              <w:numPr>
                <w:ilvl w:val="0"/>
                <w:numId w:val="2"/>
              </w:numPr>
              <w:spacing w:after="0" w:line="240" w:lineRule="auto"/>
              <w:ind w:left="35" w:hanging="102"/>
              <w:jc w:val="both"/>
              <w:rPr>
                <w:rFonts w:ascii="Times New Roman" w:hAnsi="Times New Roman" w:cs="Times New Roman"/>
                <w:sz w:val="20"/>
                <w:szCs w:val="20"/>
                <w:lang w:val="ru-RU"/>
              </w:rPr>
            </w:pPr>
            <w:proofErr w:type="spellStart"/>
            <w:r w:rsidRPr="00B960C5">
              <w:rPr>
                <w:rFonts w:ascii="Times New Roman" w:hAnsi="Times New Roman" w:cs="Times New Roman"/>
                <w:color w:val="000000"/>
                <w:sz w:val="20"/>
                <w:szCs w:val="20"/>
                <w:lang w:val="ru-RU"/>
              </w:rPr>
              <w:t>Алкины</w:t>
            </w:r>
            <w:proofErr w:type="spellEnd"/>
            <w:r w:rsidRPr="00B960C5">
              <w:rPr>
                <w:rFonts w:ascii="Times New Roman" w:hAnsi="Times New Roman" w:cs="Times New Roman"/>
                <w:color w:val="000000"/>
                <w:sz w:val="20"/>
                <w:szCs w:val="20"/>
                <w:lang w:val="ru-RU"/>
              </w:rPr>
              <w:t xml:space="preserve">: состав и особенности строения, гомологический ряд. Ацетилен — простейший представитель </w:t>
            </w:r>
            <w:proofErr w:type="spellStart"/>
            <w:r w:rsidRPr="00B960C5">
              <w:rPr>
                <w:rFonts w:ascii="Times New Roman" w:hAnsi="Times New Roman" w:cs="Times New Roman"/>
                <w:color w:val="000000"/>
                <w:sz w:val="20"/>
                <w:szCs w:val="20"/>
                <w:lang w:val="ru-RU"/>
              </w:rPr>
              <w:t>алкинов</w:t>
            </w:r>
            <w:proofErr w:type="spellEnd"/>
          </w:p>
        </w:tc>
        <w:tc>
          <w:tcPr>
            <w:tcW w:w="1706" w:type="dxa"/>
            <w:tcMar>
              <w:top w:w="50" w:type="dxa"/>
              <w:left w:w="100" w:type="dxa"/>
            </w:tcMar>
          </w:tcPr>
          <w:p w14:paraId="4986176C" w14:textId="2DCECEFA" w:rsidR="00284884" w:rsidRPr="00B960C5" w:rsidRDefault="00284884"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24CDAEBE" w14:textId="77777777" w:rsidR="00284884" w:rsidRPr="00B960C5" w:rsidRDefault="00284884" w:rsidP="00B960C5">
            <w:pPr>
              <w:spacing w:after="0" w:line="240" w:lineRule="auto"/>
              <w:ind w:left="35" w:hanging="102"/>
              <w:rPr>
                <w:rFonts w:ascii="Times New Roman" w:hAnsi="Times New Roman" w:cs="Times New Roman"/>
                <w:sz w:val="20"/>
                <w:szCs w:val="20"/>
                <w:lang w:val="ru-RU"/>
              </w:rPr>
            </w:pPr>
          </w:p>
        </w:tc>
      </w:tr>
      <w:tr w:rsidR="00021978" w:rsidRPr="00B960C5" w14:paraId="21182293" w14:textId="77777777" w:rsidTr="00B960C5">
        <w:trPr>
          <w:trHeight w:val="20"/>
          <w:tblCellSpacing w:w="20" w:type="nil"/>
        </w:trPr>
        <w:tc>
          <w:tcPr>
            <w:tcW w:w="547" w:type="dxa"/>
            <w:vMerge/>
            <w:tcMar>
              <w:top w:w="50" w:type="dxa"/>
              <w:left w:w="100" w:type="dxa"/>
            </w:tcMar>
          </w:tcPr>
          <w:p w14:paraId="28F4DEA1" w14:textId="0A96E9D6" w:rsidR="00284884" w:rsidRPr="00B960C5" w:rsidRDefault="00284884" w:rsidP="00B960C5">
            <w:pPr>
              <w:spacing w:after="0" w:line="240" w:lineRule="auto"/>
              <w:ind w:left="35"/>
              <w:jc w:val="both"/>
              <w:rPr>
                <w:rFonts w:ascii="Times New Roman" w:hAnsi="Times New Roman" w:cs="Times New Roman"/>
                <w:sz w:val="20"/>
                <w:szCs w:val="20"/>
                <w:lang w:val="ru-RU"/>
              </w:rPr>
            </w:pPr>
          </w:p>
        </w:tc>
        <w:tc>
          <w:tcPr>
            <w:tcW w:w="2181" w:type="dxa"/>
            <w:vMerge/>
          </w:tcPr>
          <w:p w14:paraId="1CAB0DB4" w14:textId="77777777" w:rsidR="00284884" w:rsidRPr="00B960C5" w:rsidRDefault="00284884"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550D7E16" w14:textId="3CDA2249" w:rsidR="00284884" w:rsidRPr="00B960C5" w:rsidRDefault="00284884"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Вычисления по уравнению химической реакции</w:t>
            </w:r>
          </w:p>
        </w:tc>
        <w:tc>
          <w:tcPr>
            <w:tcW w:w="1706" w:type="dxa"/>
            <w:tcMar>
              <w:top w:w="50" w:type="dxa"/>
              <w:left w:w="100" w:type="dxa"/>
            </w:tcMar>
          </w:tcPr>
          <w:p w14:paraId="1524CD04" w14:textId="06254A81" w:rsidR="00284884" w:rsidRPr="00B960C5" w:rsidRDefault="00284884"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2196611C" w14:textId="77777777" w:rsidR="00284884" w:rsidRPr="00B960C5" w:rsidRDefault="00284884" w:rsidP="00B960C5">
            <w:pPr>
              <w:spacing w:after="0" w:line="240" w:lineRule="auto"/>
              <w:ind w:left="35" w:hanging="102"/>
              <w:rPr>
                <w:rFonts w:ascii="Times New Roman" w:hAnsi="Times New Roman" w:cs="Times New Roman"/>
                <w:sz w:val="20"/>
                <w:szCs w:val="20"/>
                <w:lang w:val="ru-RU"/>
              </w:rPr>
            </w:pPr>
          </w:p>
        </w:tc>
      </w:tr>
      <w:tr w:rsidR="00021978" w:rsidRPr="00B960C5" w14:paraId="28CDB907" w14:textId="77777777" w:rsidTr="00B960C5">
        <w:trPr>
          <w:trHeight w:val="20"/>
          <w:tblCellSpacing w:w="20" w:type="nil"/>
        </w:trPr>
        <w:tc>
          <w:tcPr>
            <w:tcW w:w="547" w:type="dxa"/>
            <w:vMerge/>
            <w:tcMar>
              <w:top w:w="50" w:type="dxa"/>
              <w:left w:w="100" w:type="dxa"/>
            </w:tcMar>
          </w:tcPr>
          <w:p w14:paraId="35F32C1B" w14:textId="022D74B5" w:rsidR="00284884" w:rsidRPr="00B960C5" w:rsidRDefault="00284884" w:rsidP="00B960C5">
            <w:pPr>
              <w:spacing w:after="0" w:line="240" w:lineRule="auto"/>
              <w:ind w:left="35"/>
              <w:jc w:val="both"/>
              <w:rPr>
                <w:rFonts w:ascii="Times New Roman" w:hAnsi="Times New Roman" w:cs="Times New Roman"/>
                <w:sz w:val="20"/>
                <w:szCs w:val="20"/>
                <w:lang w:val="ru-RU"/>
              </w:rPr>
            </w:pPr>
          </w:p>
        </w:tc>
        <w:tc>
          <w:tcPr>
            <w:tcW w:w="2181" w:type="dxa"/>
            <w:vMerge/>
          </w:tcPr>
          <w:p w14:paraId="5C5BAC6B" w14:textId="77777777" w:rsidR="00284884" w:rsidRPr="00B960C5" w:rsidRDefault="00284884"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4CEFE552" w14:textId="6BD2E14A" w:rsidR="00284884" w:rsidRPr="00B960C5" w:rsidRDefault="00284884"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Арены: бензол и толуол. Токсичность </w:t>
            </w:r>
            <w:proofErr w:type="spellStart"/>
            <w:r w:rsidRPr="00B960C5">
              <w:rPr>
                <w:rFonts w:ascii="Times New Roman" w:hAnsi="Times New Roman" w:cs="Times New Roman"/>
                <w:color w:val="000000"/>
                <w:sz w:val="20"/>
                <w:szCs w:val="20"/>
                <w:lang w:val="ru-RU"/>
              </w:rPr>
              <w:t>аренов</w:t>
            </w:r>
            <w:proofErr w:type="spellEnd"/>
          </w:p>
        </w:tc>
        <w:tc>
          <w:tcPr>
            <w:tcW w:w="1706" w:type="dxa"/>
            <w:tcMar>
              <w:top w:w="50" w:type="dxa"/>
              <w:left w:w="100" w:type="dxa"/>
            </w:tcMar>
          </w:tcPr>
          <w:p w14:paraId="2493ADC8" w14:textId="6B76E88F" w:rsidR="00284884" w:rsidRPr="00B960C5" w:rsidRDefault="00284884"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218C921A" w14:textId="77777777" w:rsidR="00284884" w:rsidRPr="00B960C5" w:rsidRDefault="00284884" w:rsidP="00B960C5">
            <w:pPr>
              <w:spacing w:after="0" w:line="240" w:lineRule="auto"/>
              <w:ind w:left="35" w:hanging="102"/>
              <w:rPr>
                <w:rFonts w:ascii="Times New Roman" w:hAnsi="Times New Roman" w:cs="Times New Roman"/>
                <w:sz w:val="20"/>
                <w:szCs w:val="20"/>
                <w:lang w:val="ru-RU"/>
              </w:rPr>
            </w:pPr>
          </w:p>
        </w:tc>
      </w:tr>
      <w:tr w:rsidR="00021978" w:rsidRPr="00B960C5" w14:paraId="6DDB50C6" w14:textId="77777777" w:rsidTr="00B960C5">
        <w:trPr>
          <w:trHeight w:val="20"/>
          <w:tblCellSpacing w:w="20" w:type="nil"/>
        </w:trPr>
        <w:tc>
          <w:tcPr>
            <w:tcW w:w="547" w:type="dxa"/>
            <w:vMerge/>
            <w:tcMar>
              <w:top w:w="50" w:type="dxa"/>
              <w:left w:w="100" w:type="dxa"/>
            </w:tcMar>
          </w:tcPr>
          <w:p w14:paraId="77400341" w14:textId="407911A1" w:rsidR="00284884" w:rsidRPr="00B960C5" w:rsidRDefault="00284884" w:rsidP="00B960C5">
            <w:pPr>
              <w:spacing w:after="0" w:line="240" w:lineRule="auto"/>
              <w:ind w:left="35"/>
              <w:jc w:val="both"/>
              <w:rPr>
                <w:rFonts w:ascii="Times New Roman" w:hAnsi="Times New Roman" w:cs="Times New Roman"/>
                <w:sz w:val="20"/>
                <w:szCs w:val="20"/>
                <w:lang w:val="ru-RU"/>
              </w:rPr>
            </w:pPr>
          </w:p>
        </w:tc>
        <w:tc>
          <w:tcPr>
            <w:tcW w:w="2181" w:type="dxa"/>
            <w:vMerge/>
          </w:tcPr>
          <w:p w14:paraId="47DCD31D" w14:textId="77777777" w:rsidR="00284884" w:rsidRPr="00B960C5" w:rsidRDefault="00284884"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6DC9B9EA" w14:textId="738B8770" w:rsidR="00284884" w:rsidRPr="00B960C5" w:rsidRDefault="00284884"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Генетическая связь углеводородов, принадлежащих к различным классам</w:t>
            </w:r>
          </w:p>
        </w:tc>
        <w:tc>
          <w:tcPr>
            <w:tcW w:w="1706" w:type="dxa"/>
            <w:tcMar>
              <w:top w:w="50" w:type="dxa"/>
              <w:left w:w="100" w:type="dxa"/>
            </w:tcMar>
          </w:tcPr>
          <w:p w14:paraId="3DA312D6" w14:textId="1AF2A2B2" w:rsidR="00284884" w:rsidRPr="00B960C5" w:rsidRDefault="00284884"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5AB85D2C" w14:textId="77777777" w:rsidR="00284884" w:rsidRPr="00B960C5" w:rsidRDefault="00284884" w:rsidP="00B960C5">
            <w:pPr>
              <w:spacing w:after="0" w:line="240" w:lineRule="auto"/>
              <w:ind w:left="35" w:hanging="102"/>
              <w:rPr>
                <w:rFonts w:ascii="Times New Roman" w:hAnsi="Times New Roman" w:cs="Times New Roman"/>
                <w:sz w:val="20"/>
                <w:szCs w:val="20"/>
                <w:lang w:val="ru-RU"/>
              </w:rPr>
            </w:pPr>
          </w:p>
        </w:tc>
      </w:tr>
      <w:tr w:rsidR="00021978" w:rsidRPr="00B960C5" w14:paraId="5C526DE9" w14:textId="77777777" w:rsidTr="00B960C5">
        <w:trPr>
          <w:trHeight w:val="20"/>
          <w:tblCellSpacing w:w="20" w:type="nil"/>
        </w:trPr>
        <w:tc>
          <w:tcPr>
            <w:tcW w:w="547" w:type="dxa"/>
            <w:vMerge/>
            <w:tcMar>
              <w:top w:w="50" w:type="dxa"/>
              <w:left w:w="100" w:type="dxa"/>
            </w:tcMar>
          </w:tcPr>
          <w:p w14:paraId="11B6BC6F" w14:textId="63980E54" w:rsidR="00284884" w:rsidRPr="00B960C5" w:rsidRDefault="00284884" w:rsidP="00B960C5">
            <w:pPr>
              <w:spacing w:after="0" w:line="240" w:lineRule="auto"/>
              <w:ind w:left="35"/>
              <w:jc w:val="both"/>
              <w:rPr>
                <w:rFonts w:ascii="Times New Roman" w:hAnsi="Times New Roman" w:cs="Times New Roman"/>
                <w:sz w:val="20"/>
                <w:szCs w:val="20"/>
                <w:lang w:val="ru-RU"/>
              </w:rPr>
            </w:pPr>
          </w:p>
        </w:tc>
        <w:tc>
          <w:tcPr>
            <w:tcW w:w="2181" w:type="dxa"/>
            <w:vMerge/>
          </w:tcPr>
          <w:p w14:paraId="5C48A811" w14:textId="77777777" w:rsidR="00284884" w:rsidRPr="00B960C5" w:rsidRDefault="00284884"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2A67B595" w14:textId="6C045EFF" w:rsidR="00284884" w:rsidRPr="00B960C5" w:rsidRDefault="00284884"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Природные источники углеводородов: природный газ и попутные нефтяные газы, нефть и продукты её переработки</w:t>
            </w:r>
          </w:p>
        </w:tc>
        <w:tc>
          <w:tcPr>
            <w:tcW w:w="1706" w:type="dxa"/>
            <w:tcMar>
              <w:top w:w="50" w:type="dxa"/>
              <w:left w:w="100" w:type="dxa"/>
            </w:tcMar>
          </w:tcPr>
          <w:p w14:paraId="7F454221" w14:textId="4E9A89A9" w:rsidR="00284884" w:rsidRPr="00B960C5" w:rsidRDefault="00B960C5" w:rsidP="00B960C5">
            <w:pPr>
              <w:spacing w:after="0" w:line="240" w:lineRule="auto"/>
              <w:ind w:left="35" w:hanging="102"/>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2834" w:type="dxa"/>
            <w:vMerge/>
            <w:tcMar>
              <w:top w:w="50" w:type="dxa"/>
              <w:left w:w="100" w:type="dxa"/>
            </w:tcMar>
          </w:tcPr>
          <w:p w14:paraId="69EA4B2A" w14:textId="77777777" w:rsidR="00284884" w:rsidRPr="00B960C5" w:rsidRDefault="00284884" w:rsidP="00B960C5">
            <w:pPr>
              <w:spacing w:after="0" w:line="240" w:lineRule="auto"/>
              <w:ind w:left="35" w:hanging="102"/>
              <w:rPr>
                <w:rFonts w:ascii="Times New Roman" w:hAnsi="Times New Roman" w:cs="Times New Roman"/>
                <w:sz w:val="20"/>
                <w:szCs w:val="20"/>
                <w:lang w:val="ru-RU"/>
              </w:rPr>
            </w:pPr>
          </w:p>
        </w:tc>
      </w:tr>
      <w:tr w:rsidR="00021978" w:rsidRPr="00B960C5" w14:paraId="3BD1D18E" w14:textId="77777777" w:rsidTr="00B960C5">
        <w:trPr>
          <w:trHeight w:val="20"/>
          <w:tblCellSpacing w:w="20" w:type="nil"/>
        </w:trPr>
        <w:tc>
          <w:tcPr>
            <w:tcW w:w="547" w:type="dxa"/>
            <w:vMerge/>
            <w:tcMar>
              <w:top w:w="50" w:type="dxa"/>
              <w:left w:w="100" w:type="dxa"/>
            </w:tcMar>
          </w:tcPr>
          <w:p w14:paraId="614F73CF" w14:textId="395FB6C6" w:rsidR="00284884" w:rsidRPr="00B960C5" w:rsidRDefault="00284884" w:rsidP="00B960C5">
            <w:pPr>
              <w:spacing w:after="0" w:line="240" w:lineRule="auto"/>
              <w:ind w:left="35"/>
              <w:jc w:val="both"/>
              <w:rPr>
                <w:rFonts w:ascii="Times New Roman" w:hAnsi="Times New Roman" w:cs="Times New Roman"/>
                <w:sz w:val="20"/>
                <w:szCs w:val="20"/>
                <w:lang w:val="ru-RU"/>
              </w:rPr>
            </w:pPr>
          </w:p>
        </w:tc>
        <w:tc>
          <w:tcPr>
            <w:tcW w:w="2181" w:type="dxa"/>
            <w:vMerge/>
          </w:tcPr>
          <w:p w14:paraId="2BD74A5D" w14:textId="77777777" w:rsidR="00284884" w:rsidRPr="00B960C5" w:rsidRDefault="00284884"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401AC92E" w14:textId="245F7CE7" w:rsidR="00284884" w:rsidRPr="00B960C5" w:rsidRDefault="00284884"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Природные источники углеводородов: природный газ и попутные нефтяные газы, нефть и продукты её переработки</w:t>
            </w:r>
          </w:p>
        </w:tc>
        <w:tc>
          <w:tcPr>
            <w:tcW w:w="1706" w:type="dxa"/>
            <w:tcMar>
              <w:top w:w="50" w:type="dxa"/>
              <w:left w:w="100" w:type="dxa"/>
            </w:tcMar>
          </w:tcPr>
          <w:p w14:paraId="457738E5" w14:textId="38FC2788" w:rsidR="00284884" w:rsidRPr="00B960C5" w:rsidRDefault="00284884"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501E7741" w14:textId="77777777" w:rsidR="00284884" w:rsidRPr="00B960C5" w:rsidRDefault="00284884" w:rsidP="00B960C5">
            <w:pPr>
              <w:spacing w:after="0" w:line="240" w:lineRule="auto"/>
              <w:ind w:left="35" w:hanging="102"/>
              <w:rPr>
                <w:rFonts w:ascii="Times New Roman" w:hAnsi="Times New Roman" w:cs="Times New Roman"/>
                <w:sz w:val="20"/>
                <w:szCs w:val="20"/>
                <w:lang w:val="ru-RU"/>
              </w:rPr>
            </w:pPr>
          </w:p>
        </w:tc>
      </w:tr>
      <w:tr w:rsidR="00021978" w:rsidRPr="00B960C5" w14:paraId="5F37E69A" w14:textId="77777777" w:rsidTr="00B960C5">
        <w:trPr>
          <w:trHeight w:val="20"/>
          <w:tblCellSpacing w:w="20" w:type="nil"/>
        </w:trPr>
        <w:tc>
          <w:tcPr>
            <w:tcW w:w="547" w:type="dxa"/>
            <w:vMerge/>
            <w:tcMar>
              <w:top w:w="50" w:type="dxa"/>
              <w:left w:w="100" w:type="dxa"/>
            </w:tcMar>
          </w:tcPr>
          <w:p w14:paraId="7B60FF5C" w14:textId="7EC4BC3C" w:rsidR="00284884" w:rsidRPr="00B960C5" w:rsidRDefault="00284884" w:rsidP="00B960C5">
            <w:pPr>
              <w:spacing w:after="0" w:line="240" w:lineRule="auto"/>
              <w:ind w:left="35"/>
              <w:jc w:val="both"/>
              <w:rPr>
                <w:rFonts w:ascii="Times New Roman" w:hAnsi="Times New Roman" w:cs="Times New Roman"/>
                <w:sz w:val="20"/>
                <w:szCs w:val="20"/>
                <w:lang w:val="ru-RU"/>
              </w:rPr>
            </w:pPr>
          </w:p>
        </w:tc>
        <w:tc>
          <w:tcPr>
            <w:tcW w:w="2181" w:type="dxa"/>
            <w:vMerge/>
          </w:tcPr>
          <w:p w14:paraId="01D9A55F" w14:textId="77777777" w:rsidR="00284884" w:rsidRPr="00B960C5" w:rsidRDefault="00284884"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53317743" w14:textId="5B49EF09" w:rsidR="00284884" w:rsidRPr="00B960C5" w:rsidRDefault="00284884"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Контрольная работа по разделу «Углеводороды»</w:t>
            </w:r>
          </w:p>
        </w:tc>
        <w:tc>
          <w:tcPr>
            <w:tcW w:w="1706" w:type="dxa"/>
            <w:tcMar>
              <w:top w:w="50" w:type="dxa"/>
              <w:left w:w="100" w:type="dxa"/>
            </w:tcMar>
          </w:tcPr>
          <w:p w14:paraId="5D7C4168" w14:textId="75DD91A2" w:rsidR="00284884" w:rsidRPr="00B960C5" w:rsidRDefault="00284884"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51FFD915" w14:textId="77777777" w:rsidR="00284884" w:rsidRPr="00B960C5" w:rsidRDefault="00284884" w:rsidP="00B960C5">
            <w:pPr>
              <w:spacing w:after="0" w:line="240" w:lineRule="auto"/>
              <w:ind w:left="35" w:hanging="102"/>
              <w:rPr>
                <w:rFonts w:ascii="Times New Roman" w:hAnsi="Times New Roman" w:cs="Times New Roman"/>
                <w:sz w:val="20"/>
                <w:szCs w:val="20"/>
                <w:lang w:val="ru-RU"/>
              </w:rPr>
            </w:pPr>
          </w:p>
        </w:tc>
      </w:tr>
      <w:tr w:rsidR="00AF43CA" w:rsidRPr="009A2645" w14:paraId="777BEBD1" w14:textId="77777777" w:rsidTr="00B960C5">
        <w:trPr>
          <w:trHeight w:val="20"/>
          <w:tblCellSpacing w:w="20" w:type="nil"/>
        </w:trPr>
        <w:tc>
          <w:tcPr>
            <w:tcW w:w="547" w:type="dxa"/>
            <w:vMerge w:val="restart"/>
            <w:tcMar>
              <w:top w:w="50" w:type="dxa"/>
              <w:left w:w="100" w:type="dxa"/>
            </w:tcMar>
          </w:tcPr>
          <w:p w14:paraId="7E9688F8" w14:textId="4EA642EF" w:rsidR="00284884" w:rsidRPr="00B960C5" w:rsidRDefault="00284884" w:rsidP="00B960C5">
            <w:pPr>
              <w:spacing w:after="0" w:line="240" w:lineRule="auto"/>
              <w:ind w:left="35"/>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3</w:t>
            </w:r>
          </w:p>
        </w:tc>
        <w:tc>
          <w:tcPr>
            <w:tcW w:w="2181" w:type="dxa"/>
            <w:vMerge w:val="restart"/>
          </w:tcPr>
          <w:p w14:paraId="2E26BE3F" w14:textId="4A854E5A" w:rsidR="00284884" w:rsidRPr="00B960C5" w:rsidRDefault="00284884" w:rsidP="00B960C5">
            <w:pPr>
              <w:spacing w:after="0" w:line="240" w:lineRule="auto"/>
              <w:ind w:left="35" w:hanging="102"/>
              <w:jc w:val="both"/>
              <w:rPr>
                <w:rFonts w:ascii="Times New Roman" w:hAnsi="Times New Roman" w:cs="Times New Roman"/>
                <w:bCs/>
                <w:color w:val="000000"/>
                <w:sz w:val="20"/>
                <w:szCs w:val="20"/>
                <w:lang w:val="ru-RU"/>
              </w:rPr>
            </w:pPr>
            <w:r w:rsidRPr="00B960C5">
              <w:rPr>
                <w:rFonts w:ascii="Times New Roman" w:hAnsi="Times New Roman" w:cs="Times New Roman"/>
                <w:bCs/>
                <w:color w:val="000000"/>
                <w:sz w:val="20"/>
                <w:szCs w:val="20"/>
                <w:lang w:val="ru-RU"/>
              </w:rPr>
              <w:t>Кислородсодержащие органические соединения</w:t>
            </w:r>
          </w:p>
        </w:tc>
        <w:tc>
          <w:tcPr>
            <w:tcW w:w="2370" w:type="dxa"/>
            <w:tcMar>
              <w:top w:w="50" w:type="dxa"/>
              <w:left w:w="100" w:type="dxa"/>
            </w:tcMar>
          </w:tcPr>
          <w:p w14:paraId="701188ED" w14:textId="1A661A58" w:rsidR="00284884" w:rsidRPr="00B960C5" w:rsidRDefault="00284884"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Предельные одноатомные спирты: метанол и этанол. Водородная связь</w:t>
            </w:r>
          </w:p>
        </w:tc>
        <w:tc>
          <w:tcPr>
            <w:tcW w:w="1706" w:type="dxa"/>
            <w:tcMar>
              <w:top w:w="50" w:type="dxa"/>
              <w:left w:w="100" w:type="dxa"/>
            </w:tcMar>
          </w:tcPr>
          <w:p w14:paraId="25C10178" w14:textId="43925D96" w:rsidR="00284884" w:rsidRPr="00B960C5" w:rsidRDefault="00284884"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val="restart"/>
            <w:tcMar>
              <w:top w:w="50" w:type="dxa"/>
              <w:left w:w="100" w:type="dxa"/>
            </w:tcMar>
          </w:tcPr>
          <w:p w14:paraId="0F9A560A" w14:textId="3E5D4CD8" w:rsidR="00284884" w:rsidRPr="00B960C5" w:rsidRDefault="00B92A50" w:rsidP="00B960C5">
            <w:pPr>
              <w:spacing w:after="0" w:line="240" w:lineRule="auto"/>
              <w:ind w:left="35" w:hanging="102"/>
              <w:rPr>
                <w:rFonts w:ascii="Times New Roman" w:hAnsi="Times New Roman" w:cs="Times New Roman"/>
                <w:sz w:val="20"/>
                <w:szCs w:val="20"/>
                <w:lang w:val="ru-RU"/>
              </w:rPr>
            </w:pPr>
            <w:hyperlink r:id="rId10" w:history="1">
              <w:r w:rsidR="00284884" w:rsidRPr="00B960C5">
                <w:rPr>
                  <w:rStyle w:val="ab"/>
                  <w:rFonts w:ascii="Times New Roman" w:hAnsi="Times New Roman" w:cs="Times New Roman"/>
                  <w:sz w:val="20"/>
                  <w:szCs w:val="20"/>
                  <w:lang w:val="ru-RU"/>
                </w:rPr>
                <w:t>https://www.yaklass.ru/p/himija/10-klass/spirty-fenoly-6580873</w:t>
              </w:r>
            </w:hyperlink>
          </w:p>
          <w:p w14:paraId="659DF2E3" w14:textId="4D9779BB" w:rsidR="00284884" w:rsidRPr="00B960C5" w:rsidRDefault="00284884" w:rsidP="00B960C5">
            <w:pPr>
              <w:spacing w:after="0" w:line="240" w:lineRule="auto"/>
              <w:ind w:left="35" w:hanging="102"/>
              <w:rPr>
                <w:rFonts w:ascii="Times New Roman" w:hAnsi="Times New Roman" w:cs="Times New Roman"/>
                <w:sz w:val="20"/>
                <w:szCs w:val="20"/>
                <w:lang w:val="ru-RU"/>
              </w:rPr>
            </w:pPr>
          </w:p>
        </w:tc>
      </w:tr>
      <w:tr w:rsidR="00AF43CA" w:rsidRPr="00B960C5" w14:paraId="350509A7" w14:textId="77777777" w:rsidTr="00B960C5">
        <w:trPr>
          <w:trHeight w:val="20"/>
          <w:tblCellSpacing w:w="20" w:type="nil"/>
        </w:trPr>
        <w:tc>
          <w:tcPr>
            <w:tcW w:w="547" w:type="dxa"/>
            <w:vMerge/>
            <w:tcMar>
              <w:top w:w="50" w:type="dxa"/>
              <w:left w:w="100" w:type="dxa"/>
            </w:tcMar>
          </w:tcPr>
          <w:p w14:paraId="6812ACB5" w14:textId="6F4E883E" w:rsidR="00732DC1" w:rsidRPr="00B960C5" w:rsidRDefault="00732DC1" w:rsidP="00B960C5">
            <w:pPr>
              <w:spacing w:after="0" w:line="240" w:lineRule="auto"/>
              <w:ind w:left="35"/>
              <w:jc w:val="both"/>
              <w:rPr>
                <w:rFonts w:ascii="Times New Roman" w:hAnsi="Times New Roman" w:cs="Times New Roman"/>
                <w:sz w:val="20"/>
                <w:szCs w:val="20"/>
                <w:lang w:val="ru-RU"/>
              </w:rPr>
            </w:pPr>
          </w:p>
        </w:tc>
        <w:tc>
          <w:tcPr>
            <w:tcW w:w="2181" w:type="dxa"/>
            <w:vMerge/>
          </w:tcPr>
          <w:p w14:paraId="5659CA7F" w14:textId="77777777" w:rsidR="00732DC1" w:rsidRPr="00B960C5" w:rsidRDefault="00732DC1"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2F78784B" w14:textId="420135C0" w:rsidR="00732DC1" w:rsidRPr="00B960C5" w:rsidRDefault="00732DC1"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Многоатомные спирты: этиленгликоль </w:t>
            </w:r>
            <w:r w:rsidRPr="00B960C5">
              <w:rPr>
                <w:rFonts w:ascii="Times New Roman" w:hAnsi="Times New Roman" w:cs="Times New Roman"/>
                <w:color w:val="000000"/>
                <w:sz w:val="20"/>
                <w:szCs w:val="20"/>
                <w:lang w:val="ru-RU"/>
              </w:rPr>
              <w:lastRenderedPageBreak/>
              <w:t>и глицерин</w:t>
            </w:r>
          </w:p>
        </w:tc>
        <w:tc>
          <w:tcPr>
            <w:tcW w:w="1706" w:type="dxa"/>
            <w:tcMar>
              <w:top w:w="50" w:type="dxa"/>
              <w:left w:w="100" w:type="dxa"/>
            </w:tcMar>
          </w:tcPr>
          <w:p w14:paraId="62698EDE" w14:textId="664FD592"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lastRenderedPageBreak/>
              <w:t xml:space="preserve"> 1 </w:t>
            </w:r>
          </w:p>
        </w:tc>
        <w:tc>
          <w:tcPr>
            <w:tcW w:w="2834" w:type="dxa"/>
            <w:vMerge/>
            <w:tcMar>
              <w:top w:w="50" w:type="dxa"/>
              <w:left w:w="100" w:type="dxa"/>
            </w:tcMar>
          </w:tcPr>
          <w:p w14:paraId="79EDDB5A" w14:textId="77777777"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B960C5" w14:paraId="7BFCAF77" w14:textId="77777777" w:rsidTr="00B960C5">
        <w:trPr>
          <w:trHeight w:val="20"/>
          <w:tblCellSpacing w:w="20" w:type="nil"/>
        </w:trPr>
        <w:tc>
          <w:tcPr>
            <w:tcW w:w="547" w:type="dxa"/>
            <w:vMerge/>
            <w:tcMar>
              <w:top w:w="50" w:type="dxa"/>
              <w:left w:w="100" w:type="dxa"/>
            </w:tcMar>
          </w:tcPr>
          <w:p w14:paraId="1D500C2F" w14:textId="57096DDA" w:rsidR="00732DC1" w:rsidRPr="00B960C5" w:rsidRDefault="00732DC1" w:rsidP="00B960C5">
            <w:pPr>
              <w:spacing w:after="0" w:line="240" w:lineRule="auto"/>
              <w:ind w:left="35"/>
              <w:jc w:val="both"/>
              <w:rPr>
                <w:rFonts w:ascii="Times New Roman" w:hAnsi="Times New Roman" w:cs="Times New Roman"/>
                <w:sz w:val="20"/>
                <w:szCs w:val="20"/>
                <w:lang w:val="ru-RU"/>
              </w:rPr>
            </w:pPr>
          </w:p>
        </w:tc>
        <w:tc>
          <w:tcPr>
            <w:tcW w:w="2181" w:type="dxa"/>
            <w:vMerge/>
          </w:tcPr>
          <w:p w14:paraId="7F472E8C" w14:textId="77777777" w:rsidR="00732DC1" w:rsidRPr="00B960C5" w:rsidRDefault="00732DC1"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22F0299D" w14:textId="34240B8D" w:rsidR="00732DC1" w:rsidRPr="00B960C5" w:rsidRDefault="00732DC1"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Фенол: строение молекулы, физические и химические свойства, применение</w:t>
            </w:r>
          </w:p>
        </w:tc>
        <w:tc>
          <w:tcPr>
            <w:tcW w:w="1706" w:type="dxa"/>
            <w:tcMar>
              <w:top w:w="50" w:type="dxa"/>
              <w:left w:w="100" w:type="dxa"/>
            </w:tcMar>
          </w:tcPr>
          <w:p w14:paraId="2EBDE143" w14:textId="1381A5D7"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16D17185" w14:textId="77777777"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9A2645" w14:paraId="352A50F3" w14:textId="77777777" w:rsidTr="00B960C5">
        <w:trPr>
          <w:trHeight w:val="20"/>
          <w:tblCellSpacing w:w="20" w:type="nil"/>
        </w:trPr>
        <w:tc>
          <w:tcPr>
            <w:tcW w:w="547" w:type="dxa"/>
            <w:vMerge/>
            <w:tcMar>
              <w:top w:w="50" w:type="dxa"/>
              <w:left w:w="100" w:type="dxa"/>
            </w:tcMar>
          </w:tcPr>
          <w:p w14:paraId="27E45241" w14:textId="63173282" w:rsidR="00732DC1" w:rsidRPr="00B960C5" w:rsidRDefault="00732DC1" w:rsidP="00B960C5">
            <w:pPr>
              <w:spacing w:after="0" w:line="240" w:lineRule="auto"/>
              <w:ind w:left="35"/>
              <w:jc w:val="both"/>
              <w:rPr>
                <w:rFonts w:ascii="Times New Roman" w:hAnsi="Times New Roman" w:cs="Times New Roman"/>
                <w:sz w:val="20"/>
                <w:szCs w:val="20"/>
                <w:lang w:val="ru-RU"/>
              </w:rPr>
            </w:pPr>
          </w:p>
        </w:tc>
        <w:tc>
          <w:tcPr>
            <w:tcW w:w="2181" w:type="dxa"/>
            <w:vMerge/>
          </w:tcPr>
          <w:p w14:paraId="4F06EA0B" w14:textId="77777777" w:rsidR="00732DC1" w:rsidRPr="00B960C5" w:rsidRDefault="00732DC1"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7D346259" w14:textId="56C82D5F" w:rsidR="00732DC1" w:rsidRPr="00B960C5" w:rsidRDefault="00732DC1"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Альдегиды: формальдегид и ацетальдегид. Ацетон</w:t>
            </w:r>
          </w:p>
        </w:tc>
        <w:tc>
          <w:tcPr>
            <w:tcW w:w="1706" w:type="dxa"/>
            <w:tcMar>
              <w:top w:w="50" w:type="dxa"/>
              <w:left w:w="100" w:type="dxa"/>
            </w:tcMar>
          </w:tcPr>
          <w:p w14:paraId="1E8B450B" w14:textId="5F89C1ED"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val="restart"/>
            <w:tcMar>
              <w:top w:w="50" w:type="dxa"/>
              <w:left w:w="100" w:type="dxa"/>
            </w:tcMar>
          </w:tcPr>
          <w:p w14:paraId="59E031D3" w14:textId="2E45ACF6" w:rsidR="00732DC1" w:rsidRPr="00B960C5" w:rsidRDefault="00B92A50" w:rsidP="00B960C5">
            <w:pPr>
              <w:spacing w:after="0" w:line="240" w:lineRule="auto"/>
              <w:ind w:left="35" w:hanging="102"/>
              <w:rPr>
                <w:rFonts w:ascii="Times New Roman" w:hAnsi="Times New Roman" w:cs="Times New Roman"/>
                <w:sz w:val="20"/>
                <w:szCs w:val="20"/>
                <w:lang w:val="ru-RU"/>
              </w:rPr>
            </w:pPr>
            <w:hyperlink r:id="rId11" w:history="1">
              <w:r w:rsidR="00732DC1" w:rsidRPr="00B960C5">
                <w:rPr>
                  <w:rStyle w:val="ab"/>
                  <w:rFonts w:ascii="Times New Roman" w:hAnsi="Times New Roman" w:cs="Times New Roman"/>
                  <w:sz w:val="20"/>
                  <w:szCs w:val="20"/>
                  <w:lang w:val="ru-RU"/>
                </w:rPr>
                <w:t>https://www.yaklass.ru/p/himija/10-klass/aldegidy-ketony-karbonovye-kisloty-6780279</w:t>
              </w:r>
            </w:hyperlink>
          </w:p>
          <w:p w14:paraId="5AACE06B" w14:textId="10DA770A"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B960C5" w14:paraId="63628535" w14:textId="77777777" w:rsidTr="00B960C5">
        <w:trPr>
          <w:trHeight w:val="20"/>
          <w:tblCellSpacing w:w="20" w:type="nil"/>
        </w:trPr>
        <w:tc>
          <w:tcPr>
            <w:tcW w:w="547" w:type="dxa"/>
            <w:vMerge/>
            <w:tcMar>
              <w:top w:w="50" w:type="dxa"/>
              <w:left w:w="100" w:type="dxa"/>
            </w:tcMar>
          </w:tcPr>
          <w:p w14:paraId="33703938" w14:textId="384E179D" w:rsidR="00732DC1" w:rsidRPr="00B960C5" w:rsidRDefault="00732DC1" w:rsidP="00B960C5">
            <w:pPr>
              <w:spacing w:after="0" w:line="240" w:lineRule="auto"/>
              <w:ind w:left="35"/>
              <w:jc w:val="both"/>
              <w:rPr>
                <w:rFonts w:ascii="Times New Roman" w:hAnsi="Times New Roman" w:cs="Times New Roman"/>
                <w:sz w:val="20"/>
                <w:szCs w:val="20"/>
                <w:lang w:val="ru-RU"/>
              </w:rPr>
            </w:pPr>
          </w:p>
        </w:tc>
        <w:tc>
          <w:tcPr>
            <w:tcW w:w="2181" w:type="dxa"/>
            <w:vMerge/>
          </w:tcPr>
          <w:p w14:paraId="56F8B831" w14:textId="77777777" w:rsidR="00732DC1" w:rsidRPr="00B960C5" w:rsidRDefault="00732DC1"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734FE2FF" w14:textId="1BECC2D4" w:rsidR="00732DC1" w:rsidRPr="00B960C5" w:rsidRDefault="00732DC1"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Одноосновные предельные карбоновые кислоты: муравьиная и уксусная</w:t>
            </w:r>
          </w:p>
        </w:tc>
        <w:tc>
          <w:tcPr>
            <w:tcW w:w="1706" w:type="dxa"/>
            <w:tcMar>
              <w:top w:w="50" w:type="dxa"/>
              <w:left w:w="100" w:type="dxa"/>
            </w:tcMar>
          </w:tcPr>
          <w:p w14:paraId="6818C776" w14:textId="7898826C"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7E38C821" w14:textId="77777777"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B960C5" w14:paraId="50A46AC5" w14:textId="77777777" w:rsidTr="00B960C5">
        <w:trPr>
          <w:trHeight w:val="20"/>
          <w:tblCellSpacing w:w="20" w:type="nil"/>
        </w:trPr>
        <w:tc>
          <w:tcPr>
            <w:tcW w:w="547" w:type="dxa"/>
            <w:vMerge/>
            <w:tcMar>
              <w:top w:w="50" w:type="dxa"/>
              <w:left w:w="100" w:type="dxa"/>
            </w:tcMar>
          </w:tcPr>
          <w:p w14:paraId="559D3FC2" w14:textId="6FB347A2" w:rsidR="00732DC1" w:rsidRPr="00B960C5" w:rsidRDefault="00732DC1" w:rsidP="00B960C5">
            <w:pPr>
              <w:spacing w:after="0" w:line="240" w:lineRule="auto"/>
              <w:ind w:left="35"/>
              <w:jc w:val="both"/>
              <w:rPr>
                <w:rFonts w:ascii="Times New Roman" w:hAnsi="Times New Roman" w:cs="Times New Roman"/>
                <w:sz w:val="20"/>
                <w:szCs w:val="20"/>
                <w:lang w:val="ru-RU"/>
              </w:rPr>
            </w:pPr>
          </w:p>
        </w:tc>
        <w:tc>
          <w:tcPr>
            <w:tcW w:w="2181" w:type="dxa"/>
            <w:vMerge/>
          </w:tcPr>
          <w:p w14:paraId="253763D8" w14:textId="77777777" w:rsidR="00732DC1" w:rsidRPr="00B960C5" w:rsidRDefault="00732DC1"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0CA3D8D6" w14:textId="57EA3238" w:rsidR="00732DC1" w:rsidRPr="00B960C5" w:rsidRDefault="00732DC1"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Практическая работа № 2. «Свойства раствора уксусной кислоты»</w:t>
            </w:r>
          </w:p>
        </w:tc>
        <w:tc>
          <w:tcPr>
            <w:tcW w:w="1706" w:type="dxa"/>
            <w:tcMar>
              <w:top w:w="50" w:type="dxa"/>
              <w:left w:w="100" w:type="dxa"/>
            </w:tcMar>
          </w:tcPr>
          <w:p w14:paraId="5DF659EF" w14:textId="6C9F7997"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r w:rsidR="00B960C5">
              <w:rPr>
                <w:rFonts w:ascii="Times New Roman" w:hAnsi="Times New Roman" w:cs="Times New Roman"/>
                <w:sz w:val="20"/>
                <w:szCs w:val="20"/>
                <w:lang w:val="ru-RU"/>
              </w:rPr>
              <w:t xml:space="preserve"> </w:t>
            </w:r>
            <w:r w:rsidRPr="00B960C5">
              <w:rPr>
                <w:rFonts w:ascii="Times New Roman" w:hAnsi="Times New Roman" w:cs="Times New Roman"/>
                <w:color w:val="000000"/>
                <w:sz w:val="20"/>
                <w:szCs w:val="20"/>
                <w:lang w:val="ru-RU"/>
              </w:rPr>
              <w:t xml:space="preserve"> </w:t>
            </w:r>
          </w:p>
        </w:tc>
        <w:tc>
          <w:tcPr>
            <w:tcW w:w="2834" w:type="dxa"/>
            <w:vMerge/>
            <w:tcMar>
              <w:top w:w="50" w:type="dxa"/>
              <w:left w:w="100" w:type="dxa"/>
            </w:tcMar>
          </w:tcPr>
          <w:p w14:paraId="420B901C" w14:textId="77777777"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B960C5" w14:paraId="5AD96A86" w14:textId="77777777" w:rsidTr="00B960C5">
        <w:trPr>
          <w:trHeight w:val="20"/>
          <w:tblCellSpacing w:w="20" w:type="nil"/>
        </w:trPr>
        <w:tc>
          <w:tcPr>
            <w:tcW w:w="547" w:type="dxa"/>
            <w:vMerge/>
            <w:tcMar>
              <w:top w:w="50" w:type="dxa"/>
              <w:left w:w="100" w:type="dxa"/>
            </w:tcMar>
          </w:tcPr>
          <w:p w14:paraId="4EA0F749" w14:textId="17E0788C" w:rsidR="00732DC1" w:rsidRPr="00B960C5" w:rsidRDefault="00732DC1" w:rsidP="00B960C5">
            <w:pPr>
              <w:spacing w:after="0" w:line="240" w:lineRule="auto"/>
              <w:ind w:left="35"/>
              <w:jc w:val="both"/>
              <w:rPr>
                <w:rFonts w:ascii="Times New Roman" w:hAnsi="Times New Roman" w:cs="Times New Roman"/>
                <w:sz w:val="20"/>
                <w:szCs w:val="20"/>
                <w:lang w:val="ru-RU"/>
              </w:rPr>
            </w:pPr>
          </w:p>
        </w:tc>
        <w:tc>
          <w:tcPr>
            <w:tcW w:w="2181" w:type="dxa"/>
            <w:vMerge/>
          </w:tcPr>
          <w:p w14:paraId="25259807" w14:textId="77777777" w:rsidR="00732DC1" w:rsidRPr="00B960C5" w:rsidRDefault="00732DC1"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103B7EB1" w14:textId="19ED4BE8" w:rsidR="00732DC1" w:rsidRPr="00B960C5" w:rsidRDefault="00732DC1"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Стеариновая и олеиновая кислоты, как представители высших карбоновых кислот</w:t>
            </w:r>
          </w:p>
        </w:tc>
        <w:tc>
          <w:tcPr>
            <w:tcW w:w="1706" w:type="dxa"/>
            <w:tcMar>
              <w:top w:w="50" w:type="dxa"/>
              <w:left w:w="100" w:type="dxa"/>
            </w:tcMar>
          </w:tcPr>
          <w:p w14:paraId="3CD2D45A" w14:textId="29D471EE"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6F63985F" w14:textId="77777777"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B960C5" w14:paraId="219C2BEF" w14:textId="77777777" w:rsidTr="00B960C5">
        <w:trPr>
          <w:trHeight w:val="20"/>
          <w:tblCellSpacing w:w="20" w:type="nil"/>
        </w:trPr>
        <w:tc>
          <w:tcPr>
            <w:tcW w:w="547" w:type="dxa"/>
            <w:vMerge/>
            <w:tcMar>
              <w:top w:w="50" w:type="dxa"/>
              <w:left w:w="100" w:type="dxa"/>
            </w:tcMar>
          </w:tcPr>
          <w:p w14:paraId="61D873D0" w14:textId="3DB978E0" w:rsidR="00732DC1" w:rsidRPr="00B960C5" w:rsidRDefault="00732DC1" w:rsidP="00B960C5">
            <w:pPr>
              <w:spacing w:after="0" w:line="240" w:lineRule="auto"/>
              <w:ind w:left="35"/>
              <w:jc w:val="both"/>
              <w:rPr>
                <w:rFonts w:ascii="Times New Roman" w:hAnsi="Times New Roman" w:cs="Times New Roman"/>
                <w:sz w:val="20"/>
                <w:szCs w:val="20"/>
                <w:lang w:val="ru-RU"/>
              </w:rPr>
            </w:pPr>
          </w:p>
        </w:tc>
        <w:tc>
          <w:tcPr>
            <w:tcW w:w="2181" w:type="dxa"/>
            <w:vMerge/>
          </w:tcPr>
          <w:p w14:paraId="4F67F10C" w14:textId="77777777" w:rsidR="00732DC1" w:rsidRPr="00B960C5" w:rsidRDefault="00732DC1"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47DFEA4C" w14:textId="4771BA80" w:rsidR="00732DC1" w:rsidRPr="00B960C5" w:rsidRDefault="00732DC1"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Мыла как соли высших карбоновых кислот, их моющее действие</w:t>
            </w:r>
          </w:p>
        </w:tc>
        <w:tc>
          <w:tcPr>
            <w:tcW w:w="1706" w:type="dxa"/>
            <w:tcMar>
              <w:top w:w="50" w:type="dxa"/>
              <w:left w:w="100" w:type="dxa"/>
            </w:tcMar>
          </w:tcPr>
          <w:p w14:paraId="0612B285" w14:textId="69974F2A"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2E0C1C08" w14:textId="77777777"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9A2645" w14:paraId="0DF27A4D" w14:textId="77777777" w:rsidTr="00B960C5">
        <w:trPr>
          <w:trHeight w:val="20"/>
          <w:tblCellSpacing w:w="20" w:type="nil"/>
        </w:trPr>
        <w:tc>
          <w:tcPr>
            <w:tcW w:w="547" w:type="dxa"/>
            <w:vMerge/>
            <w:tcMar>
              <w:top w:w="50" w:type="dxa"/>
              <w:left w:w="100" w:type="dxa"/>
            </w:tcMar>
          </w:tcPr>
          <w:p w14:paraId="7F4E3F2B" w14:textId="60E2F473" w:rsidR="00732DC1" w:rsidRPr="00B960C5" w:rsidRDefault="00732DC1" w:rsidP="00B960C5">
            <w:pPr>
              <w:spacing w:after="0" w:line="240" w:lineRule="auto"/>
              <w:ind w:left="35"/>
              <w:jc w:val="both"/>
              <w:rPr>
                <w:rFonts w:ascii="Times New Roman" w:hAnsi="Times New Roman" w:cs="Times New Roman"/>
                <w:sz w:val="20"/>
                <w:szCs w:val="20"/>
                <w:lang w:val="ru-RU"/>
              </w:rPr>
            </w:pPr>
          </w:p>
        </w:tc>
        <w:tc>
          <w:tcPr>
            <w:tcW w:w="2181" w:type="dxa"/>
            <w:vMerge/>
          </w:tcPr>
          <w:p w14:paraId="7EC53204" w14:textId="77777777" w:rsidR="00732DC1" w:rsidRPr="00B960C5" w:rsidRDefault="00732DC1"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77DA6288" w14:textId="2E8C15E7" w:rsidR="00732DC1" w:rsidRPr="00B960C5" w:rsidRDefault="00732DC1"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Сложные эфиры как производные карбоновых кислот. Гидролиз сложных эфиров</w:t>
            </w:r>
          </w:p>
        </w:tc>
        <w:tc>
          <w:tcPr>
            <w:tcW w:w="1706" w:type="dxa"/>
            <w:tcMar>
              <w:top w:w="50" w:type="dxa"/>
              <w:left w:w="100" w:type="dxa"/>
            </w:tcMar>
          </w:tcPr>
          <w:p w14:paraId="45BBC47B" w14:textId="28D0919B"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val="restart"/>
            <w:tcMar>
              <w:top w:w="50" w:type="dxa"/>
              <w:left w:w="100" w:type="dxa"/>
            </w:tcMar>
          </w:tcPr>
          <w:p w14:paraId="59D8B650" w14:textId="4F2286D8" w:rsidR="00732DC1" w:rsidRPr="00B960C5" w:rsidRDefault="00B92A50" w:rsidP="00B960C5">
            <w:pPr>
              <w:spacing w:after="0" w:line="240" w:lineRule="auto"/>
              <w:ind w:left="35" w:hanging="102"/>
              <w:rPr>
                <w:rFonts w:ascii="Times New Roman" w:hAnsi="Times New Roman" w:cs="Times New Roman"/>
                <w:sz w:val="20"/>
                <w:szCs w:val="20"/>
                <w:lang w:val="ru-RU"/>
              </w:rPr>
            </w:pPr>
            <w:hyperlink r:id="rId12" w:history="1">
              <w:r w:rsidR="00732DC1" w:rsidRPr="00B960C5">
                <w:rPr>
                  <w:rStyle w:val="ab"/>
                  <w:rFonts w:ascii="Times New Roman" w:hAnsi="Times New Roman" w:cs="Times New Roman"/>
                  <w:sz w:val="20"/>
                  <w:szCs w:val="20"/>
                  <w:lang w:val="ru-RU"/>
                </w:rPr>
                <w:t>https://www.yaklass.ru/p/himija/10-klass/slozhnye-efiry-i-zhiry-6850158</w:t>
              </w:r>
            </w:hyperlink>
          </w:p>
          <w:p w14:paraId="34D9432A" w14:textId="34D10159"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B960C5" w14:paraId="2F3B5D00" w14:textId="77777777" w:rsidTr="00B960C5">
        <w:trPr>
          <w:trHeight w:val="20"/>
          <w:tblCellSpacing w:w="20" w:type="nil"/>
        </w:trPr>
        <w:tc>
          <w:tcPr>
            <w:tcW w:w="547" w:type="dxa"/>
            <w:vMerge/>
            <w:tcMar>
              <w:top w:w="50" w:type="dxa"/>
              <w:left w:w="100" w:type="dxa"/>
            </w:tcMar>
          </w:tcPr>
          <w:p w14:paraId="2A4A9FDC" w14:textId="11531112" w:rsidR="00732DC1" w:rsidRPr="00B960C5" w:rsidRDefault="00732DC1" w:rsidP="00B960C5">
            <w:pPr>
              <w:spacing w:after="0" w:line="240" w:lineRule="auto"/>
              <w:ind w:left="35"/>
              <w:jc w:val="both"/>
              <w:rPr>
                <w:rFonts w:ascii="Times New Roman" w:hAnsi="Times New Roman" w:cs="Times New Roman"/>
                <w:sz w:val="20"/>
                <w:szCs w:val="20"/>
                <w:lang w:val="ru-RU"/>
              </w:rPr>
            </w:pPr>
          </w:p>
        </w:tc>
        <w:tc>
          <w:tcPr>
            <w:tcW w:w="2181" w:type="dxa"/>
            <w:vMerge/>
          </w:tcPr>
          <w:p w14:paraId="622BA2F3" w14:textId="77777777" w:rsidR="00732DC1" w:rsidRPr="00B960C5" w:rsidRDefault="00732DC1"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0BE38421" w14:textId="6F95F1D3" w:rsidR="00732DC1" w:rsidRPr="00B960C5" w:rsidRDefault="00732DC1"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Жиры: гидролиз, применение, биологическая роль жиров</w:t>
            </w:r>
          </w:p>
        </w:tc>
        <w:tc>
          <w:tcPr>
            <w:tcW w:w="1706" w:type="dxa"/>
            <w:tcMar>
              <w:top w:w="50" w:type="dxa"/>
              <w:left w:w="100" w:type="dxa"/>
            </w:tcMar>
          </w:tcPr>
          <w:p w14:paraId="4262EE65" w14:textId="5E46347A"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5727DC4D" w14:textId="77777777"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9A2645" w14:paraId="396D264F" w14:textId="77777777" w:rsidTr="00B960C5">
        <w:trPr>
          <w:trHeight w:val="20"/>
          <w:tblCellSpacing w:w="20" w:type="nil"/>
        </w:trPr>
        <w:tc>
          <w:tcPr>
            <w:tcW w:w="547" w:type="dxa"/>
            <w:vMerge/>
            <w:tcMar>
              <w:top w:w="50" w:type="dxa"/>
              <w:left w:w="100" w:type="dxa"/>
            </w:tcMar>
          </w:tcPr>
          <w:p w14:paraId="136B997A" w14:textId="75F7FB17" w:rsidR="00732DC1" w:rsidRPr="00B960C5" w:rsidRDefault="00732DC1" w:rsidP="00B960C5">
            <w:pPr>
              <w:spacing w:after="0" w:line="240" w:lineRule="auto"/>
              <w:ind w:left="35"/>
              <w:jc w:val="both"/>
              <w:rPr>
                <w:rFonts w:ascii="Times New Roman" w:hAnsi="Times New Roman" w:cs="Times New Roman"/>
                <w:sz w:val="20"/>
                <w:szCs w:val="20"/>
                <w:lang w:val="ru-RU"/>
              </w:rPr>
            </w:pPr>
          </w:p>
        </w:tc>
        <w:tc>
          <w:tcPr>
            <w:tcW w:w="2181" w:type="dxa"/>
            <w:vMerge/>
          </w:tcPr>
          <w:p w14:paraId="774C9B26" w14:textId="77777777" w:rsidR="00732DC1" w:rsidRPr="00B960C5" w:rsidRDefault="00732DC1"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21EB93F2" w14:textId="1C21C10C" w:rsidR="00732DC1" w:rsidRPr="00B960C5" w:rsidRDefault="00732DC1"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Углеводы: состав, классификация. Важнейшие представители: глюкоза, фруктоза, сахароза</w:t>
            </w:r>
          </w:p>
        </w:tc>
        <w:tc>
          <w:tcPr>
            <w:tcW w:w="1706" w:type="dxa"/>
            <w:tcMar>
              <w:top w:w="50" w:type="dxa"/>
              <w:left w:w="100" w:type="dxa"/>
            </w:tcMar>
          </w:tcPr>
          <w:p w14:paraId="7B8F9819" w14:textId="31F43F66"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val="restart"/>
            <w:tcMar>
              <w:top w:w="50" w:type="dxa"/>
              <w:left w:w="100" w:type="dxa"/>
            </w:tcMar>
          </w:tcPr>
          <w:p w14:paraId="3E507329" w14:textId="76E589FF" w:rsidR="00732DC1" w:rsidRPr="00B960C5" w:rsidRDefault="00B92A50" w:rsidP="00B960C5">
            <w:pPr>
              <w:spacing w:after="0" w:line="240" w:lineRule="auto"/>
              <w:ind w:left="35" w:hanging="102"/>
              <w:rPr>
                <w:rFonts w:ascii="Times New Roman" w:hAnsi="Times New Roman" w:cs="Times New Roman"/>
                <w:sz w:val="20"/>
                <w:szCs w:val="20"/>
                <w:lang w:val="ru-RU"/>
              </w:rPr>
            </w:pPr>
            <w:hyperlink r:id="rId13" w:history="1">
              <w:r w:rsidR="00732DC1" w:rsidRPr="00B960C5">
                <w:rPr>
                  <w:rStyle w:val="ab"/>
                  <w:rFonts w:ascii="Times New Roman" w:hAnsi="Times New Roman" w:cs="Times New Roman"/>
                  <w:sz w:val="20"/>
                  <w:szCs w:val="20"/>
                  <w:lang w:val="ru-RU"/>
                </w:rPr>
                <w:t>https://www.yaklass.ru/p/himija/10-klass/uglevody-prirodnye-soedineniia-6835083</w:t>
              </w:r>
            </w:hyperlink>
          </w:p>
          <w:p w14:paraId="5A3B8BC0" w14:textId="1568C9EB"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B960C5" w14:paraId="5659DE90" w14:textId="77777777" w:rsidTr="00B960C5">
        <w:trPr>
          <w:trHeight w:val="20"/>
          <w:tblCellSpacing w:w="20" w:type="nil"/>
        </w:trPr>
        <w:tc>
          <w:tcPr>
            <w:tcW w:w="547" w:type="dxa"/>
            <w:vMerge/>
            <w:tcMar>
              <w:top w:w="50" w:type="dxa"/>
              <w:left w:w="100" w:type="dxa"/>
            </w:tcMar>
          </w:tcPr>
          <w:p w14:paraId="2B636B35" w14:textId="5A556A04" w:rsidR="00732DC1" w:rsidRPr="00B960C5" w:rsidRDefault="00732DC1" w:rsidP="00B960C5">
            <w:pPr>
              <w:spacing w:after="0" w:line="240" w:lineRule="auto"/>
              <w:ind w:left="35"/>
              <w:jc w:val="both"/>
              <w:rPr>
                <w:rFonts w:ascii="Times New Roman" w:hAnsi="Times New Roman" w:cs="Times New Roman"/>
                <w:sz w:val="20"/>
                <w:szCs w:val="20"/>
                <w:lang w:val="ru-RU"/>
              </w:rPr>
            </w:pPr>
          </w:p>
        </w:tc>
        <w:tc>
          <w:tcPr>
            <w:tcW w:w="2181" w:type="dxa"/>
            <w:vMerge/>
          </w:tcPr>
          <w:p w14:paraId="1714AD40" w14:textId="77777777" w:rsidR="00732DC1" w:rsidRPr="00B960C5" w:rsidRDefault="00732DC1"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2014A72C" w14:textId="3C55F03C" w:rsidR="00732DC1" w:rsidRPr="00B960C5" w:rsidRDefault="00732DC1"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Крахмал и целлюлоза как природные полимеры</w:t>
            </w:r>
          </w:p>
        </w:tc>
        <w:tc>
          <w:tcPr>
            <w:tcW w:w="1706" w:type="dxa"/>
            <w:tcMar>
              <w:top w:w="50" w:type="dxa"/>
              <w:left w:w="100" w:type="dxa"/>
            </w:tcMar>
          </w:tcPr>
          <w:p w14:paraId="6C9F1629" w14:textId="6B41D2D3"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6A22DBDF" w14:textId="77777777"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B960C5" w14:paraId="2FF74D9E" w14:textId="77777777" w:rsidTr="00B960C5">
        <w:trPr>
          <w:trHeight w:val="20"/>
          <w:tblCellSpacing w:w="20" w:type="nil"/>
        </w:trPr>
        <w:tc>
          <w:tcPr>
            <w:tcW w:w="547" w:type="dxa"/>
            <w:vMerge/>
            <w:tcMar>
              <w:top w:w="50" w:type="dxa"/>
              <w:left w:w="100" w:type="dxa"/>
            </w:tcMar>
          </w:tcPr>
          <w:p w14:paraId="50BC315F" w14:textId="0B7D3CD3" w:rsidR="00732DC1" w:rsidRPr="00B960C5" w:rsidRDefault="00732DC1" w:rsidP="00B960C5">
            <w:pPr>
              <w:spacing w:after="0" w:line="240" w:lineRule="auto"/>
              <w:ind w:left="35"/>
              <w:jc w:val="both"/>
              <w:rPr>
                <w:rFonts w:ascii="Times New Roman" w:hAnsi="Times New Roman" w:cs="Times New Roman"/>
                <w:sz w:val="20"/>
                <w:szCs w:val="20"/>
                <w:lang w:val="ru-RU"/>
              </w:rPr>
            </w:pPr>
          </w:p>
        </w:tc>
        <w:tc>
          <w:tcPr>
            <w:tcW w:w="2181" w:type="dxa"/>
            <w:vMerge/>
          </w:tcPr>
          <w:p w14:paraId="393AB0D6" w14:textId="77777777" w:rsidR="00732DC1" w:rsidRPr="00B960C5" w:rsidRDefault="00732DC1"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5EBEFB67" w14:textId="0E2F49EE" w:rsidR="00732DC1" w:rsidRPr="00B960C5" w:rsidRDefault="00732DC1"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Контрольная работа по разделу «Кислородсодержащие органические соединения»</w:t>
            </w:r>
          </w:p>
        </w:tc>
        <w:tc>
          <w:tcPr>
            <w:tcW w:w="1706" w:type="dxa"/>
            <w:tcMar>
              <w:top w:w="50" w:type="dxa"/>
              <w:left w:w="100" w:type="dxa"/>
            </w:tcMar>
          </w:tcPr>
          <w:p w14:paraId="0F648D73" w14:textId="0B272995"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r w:rsidR="00B960C5">
              <w:rPr>
                <w:rFonts w:ascii="Times New Roman" w:hAnsi="Times New Roman" w:cs="Times New Roman"/>
                <w:sz w:val="20"/>
                <w:szCs w:val="20"/>
                <w:lang w:val="ru-RU"/>
              </w:rPr>
              <w:t xml:space="preserve"> </w:t>
            </w:r>
            <w:r w:rsidRPr="00B960C5">
              <w:rPr>
                <w:rFonts w:ascii="Times New Roman" w:hAnsi="Times New Roman" w:cs="Times New Roman"/>
                <w:color w:val="000000"/>
                <w:sz w:val="20"/>
                <w:szCs w:val="20"/>
                <w:lang w:val="ru-RU"/>
              </w:rPr>
              <w:t xml:space="preserve"> </w:t>
            </w:r>
          </w:p>
        </w:tc>
        <w:tc>
          <w:tcPr>
            <w:tcW w:w="2834" w:type="dxa"/>
            <w:tcMar>
              <w:top w:w="50" w:type="dxa"/>
              <w:left w:w="100" w:type="dxa"/>
            </w:tcMar>
          </w:tcPr>
          <w:p w14:paraId="6C706C4A" w14:textId="77777777"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9A2645" w14:paraId="653ED1E7" w14:textId="77777777" w:rsidTr="00B960C5">
        <w:trPr>
          <w:trHeight w:val="20"/>
          <w:tblCellSpacing w:w="20" w:type="nil"/>
        </w:trPr>
        <w:tc>
          <w:tcPr>
            <w:tcW w:w="547" w:type="dxa"/>
            <w:vMerge w:val="restart"/>
            <w:tcMar>
              <w:top w:w="50" w:type="dxa"/>
              <w:left w:w="100" w:type="dxa"/>
            </w:tcMar>
          </w:tcPr>
          <w:p w14:paraId="3D696E41" w14:textId="1D2902D6" w:rsidR="00732DC1" w:rsidRPr="00B960C5" w:rsidRDefault="00732DC1" w:rsidP="00B960C5">
            <w:pPr>
              <w:spacing w:after="0" w:line="240" w:lineRule="auto"/>
              <w:ind w:left="35"/>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4</w:t>
            </w:r>
          </w:p>
        </w:tc>
        <w:tc>
          <w:tcPr>
            <w:tcW w:w="2181" w:type="dxa"/>
            <w:vMerge w:val="restart"/>
          </w:tcPr>
          <w:p w14:paraId="35BCF2EF" w14:textId="6FF5D1B9" w:rsidR="00732DC1" w:rsidRPr="00B960C5" w:rsidRDefault="00732DC1" w:rsidP="00B960C5">
            <w:pPr>
              <w:spacing w:after="0" w:line="240" w:lineRule="auto"/>
              <w:ind w:left="35" w:hanging="102"/>
              <w:jc w:val="both"/>
              <w:rPr>
                <w:rFonts w:ascii="Times New Roman" w:hAnsi="Times New Roman" w:cs="Times New Roman"/>
                <w:bCs/>
                <w:color w:val="000000"/>
                <w:sz w:val="20"/>
                <w:szCs w:val="20"/>
                <w:lang w:val="ru-RU"/>
              </w:rPr>
            </w:pPr>
            <w:r w:rsidRPr="00B960C5">
              <w:rPr>
                <w:rFonts w:ascii="Times New Roman" w:hAnsi="Times New Roman" w:cs="Times New Roman"/>
                <w:bCs/>
                <w:color w:val="000000"/>
                <w:sz w:val="20"/>
                <w:szCs w:val="20"/>
                <w:lang w:val="ru-RU"/>
              </w:rPr>
              <w:t>Азотсодержащие органические соединения</w:t>
            </w:r>
          </w:p>
        </w:tc>
        <w:tc>
          <w:tcPr>
            <w:tcW w:w="2370" w:type="dxa"/>
            <w:tcMar>
              <w:top w:w="50" w:type="dxa"/>
              <w:left w:w="100" w:type="dxa"/>
            </w:tcMar>
          </w:tcPr>
          <w:p w14:paraId="10B794E0" w14:textId="255C97D1" w:rsidR="00732DC1" w:rsidRPr="00B960C5" w:rsidRDefault="00732DC1"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Амины: метиламин и анилин</w:t>
            </w:r>
          </w:p>
        </w:tc>
        <w:tc>
          <w:tcPr>
            <w:tcW w:w="1706" w:type="dxa"/>
            <w:tcMar>
              <w:top w:w="50" w:type="dxa"/>
              <w:left w:w="100" w:type="dxa"/>
            </w:tcMar>
          </w:tcPr>
          <w:p w14:paraId="5D64A2F0" w14:textId="31B6019D"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val="restart"/>
            <w:tcMar>
              <w:top w:w="50" w:type="dxa"/>
              <w:left w:w="100" w:type="dxa"/>
            </w:tcMar>
          </w:tcPr>
          <w:p w14:paraId="56059DDC" w14:textId="3254B3D1" w:rsidR="00732DC1" w:rsidRPr="00B960C5" w:rsidRDefault="00B92A50" w:rsidP="00B960C5">
            <w:pPr>
              <w:spacing w:after="0" w:line="240" w:lineRule="auto"/>
              <w:ind w:left="35" w:hanging="102"/>
              <w:rPr>
                <w:rFonts w:ascii="Times New Roman" w:hAnsi="Times New Roman" w:cs="Times New Roman"/>
                <w:sz w:val="20"/>
                <w:szCs w:val="20"/>
                <w:lang w:val="ru-RU"/>
              </w:rPr>
            </w:pPr>
            <w:hyperlink r:id="rId14" w:history="1">
              <w:r w:rsidR="00732DC1" w:rsidRPr="00B960C5">
                <w:rPr>
                  <w:rStyle w:val="ab"/>
                  <w:rFonts w:ascii="Times New Roman" w:hAnsi="Times New Roman" w:cs="Times New Roman"/>
                  <w:sz w:val="20"/>
                  <w:szCs w:val="20"/>
                  <w:lang w:val="ru-RU"/>
                </w:rPr>
                <w:t>https://www.yaklass.ru/p/himija/10-klass/azotsoderzhashchie-soedineniia-6852270/aminy-proizvodnye-ammiaka-nasyshchennye-aminy-6585751</w:t>
              </w:r>
            </w:hyperlink>
          </w:p>
          <w:p w14:paraId="3B91D901" w14:textId="4C4685AA"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B960C5" w14:paraId="5CDB8B39" w14:textId="77777777" w:rsidTr="00B960C5">
        <w:trPr>
          <w:trHeight w:val="20"/>
          <w:tblCellSpacing w:w="20" w:type="nil"/>
        </w:trPr>
        <w:tc>
          <w:tcPr>
            <w:tcW w:w="547" w:type="dxa"/>
            <w:vMerge/>
            <w:tcMar>
              <w:top w:w="50" w:type="dxa"/>
              <w:left w:w="100" w:type="dxa"/>
            </w:tcMar>
          </w:tcPr>
          <w:p w14:paraId="36078341" w14:textId="7544E8A4" w:rsidR="00732DC1" w:rsidRPr="00B960C5" w:rsidRDefault="00732DC1" w:rsidP="00B960C5">
            <w:pPr>
              <w:spacing w:after="0" w:line="240" w:lineRule="auto"/>
              <w:ind w:left="35"/>
              <w:jc w:val="both"/>
              <w:rPr>
                <w:rFonts w:ascii="Times New Roman" w:hAnsi="Times New Roman" w:cs="Times New Roman"/>
                <w:sz w:val="20"/>
                <w:szCs w:val="20"/>
                <w:lang w:val="ru-RU"/>
              </w:rPr>
            </w:pPr>
          </w:p>
        </w:tc>
        <w:tc>
          <w:tcPr>
            <w:tcW w:w="2181" w:type="dxa"/>
            <w:vMerge/>
          </w:tcPr>
          <w:p w14:paraId="732DEE43" w14:textId="77777777" w:rsidR="00732DC1" w:rsidRPr="00B960C5" w:rsidRDefault="00732DC1"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59432383" w14:textId="58764FF9" w:rsidR="00732DC1" w:rsidRPr="00B960C5" w:rsidRDefault="00732DC1"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Аминокислоты как амфотерные органические соединения, их биологическое </w:t>
            </w:r>
            <w:r w:rsidRPr="00B960C5">
              <w:rPr>
                <w:rFonts w:ascii="Times New Roman" w:hAnsi="Times New Roman" w:cs="Times New Roman"/>
                <w:color w:val="000000"/>
                <w:sz w:val="20"/>
                <w:szCs w:val="20"/>
                <w:lang w:val="ru-RU"/>
              </w:rPr>
              <w:lastRenderedPageBreak/>
              <w:t>значение. Пептиды</w:t>
            </w:r>
          </w:p>
        </w:tc>
        <w:tc>
          <w:tcPr>
            <w:tcW w:w="1706" w:type="dxa"/>
            <w:tcMar>
              <w:top w:w="50" w:type="dxa"/>
              <w:left w:w="100" w:type="dxa"/>
            </w:tcMar>
          </w:tcPr>
          <w:p w14:paraId="68DE0656" w14:textId="27E6AA0F"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lastRenderedPageBreak/>
              <w:t xml:space="preserve"> 1 </w:t>
            </w:r>
          </w:p>
        </w:tc>
        <w:tc>
          <w:tcPr>
            <w:tcW w:w="2834" w:type="dxa"/>
            <w:vMerge/>
            <w:tcMar>
              <w:top w:w="50" w:type="dxa"/>
              <w:left w:w="100" w:type="dxa"/>
            </w:tcMar>
          </w:tcPr>
          <w:p w14:paraId="017767F3" w14:textId="77777777"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B960C5" w14:paraId="755E57AB" w14:textId="77777777" w:rsidTr="00B960C5">
        <w:trPr>
          <w:trHeight w:val="20"/>
          <w:tblCellSpacing w:w="20" w:type="nil"/>
        </w:trPr>
        <w:tc>
          <w:tcPr>
            <w:tcW w:w="547" w:type="dxa"/>
            <w:vMerge/>
            <w:tcMar>
              <w:top w:w="50" w:type="dxa"/>
              <w:left w:w="100" w:type="dxa"/>
            </w:tcMar>
          </w:tcPr>
          <w:p w14:paraId="6D790184" w14:textId="0476AD11" w:rsidR="00732DC1" w:rsidRPr="00B960C5" w:rsidRDefault="00732DC1" w:rsidP="00B960C5">
            <w:pPr>
              <w:spacing w:after="0" w:line="240" w:lineRule="auto"/>
              <w:ind w:left="35"/>
              <w:jc w:val="both"/>
              <w:rPr>
                <w:rFonts w:ascii="Times New Roman" w:hAnsi="Times New Roman" w:cs="Times New Roman"/>
                <w:sz w:val="20"/>
                <w:szCs w:val="20"/>
                <w:lang w:val="ru-RU"/>
              </w:rPr>
            </w:pPr>
          </w:p>
        </w:tc>
        <w:tc>
          <w:tcPr>
            <w:tcW w:w="2181" w:type="dxa"/>
            <w:vMerge/>
          </w:tcPr>
          <w:p w14:paraId="47E1C4E5" w14:textId="77777777" w:rsidR="00732DC1" w:rsidRPr="00B960C5" w:rsidRDefault="00732DC1" w:rsidP="00B960C5">
            <w:pPr>
              <w:spacing w:after="0" w:line="240" w:lineRule="auto"/>
              <w:ind w:left="35" w:hanging="102"/>
              <w:jc w:val="both"/>
              <w:rPr>
                <w:rFonts w:ascii="Times New Roman" w:hAnsi="Times New Roman" w:cs="Times New Roman"/>
                <w:color w:val="000000"/>
                <w:sz w:val="20"/>
                <w:szCs w:val="20"/>
                <w:lang w:val="ru-RU"/>
              </w:rPr>
            </w:pPr>
          </w:p>
        </w:tc>
        <w:tc>
          <w:tcPr>
            <w:tcW w:w="2370" w:type="dxa"/>
            <w:tcMar>
              <w:top w:w="50" w:type="dxa"/>
              <w:left w:w="100" w:type="dxa"/>
            </w:tcMar>
          </w:tcPr>
          <w:p w14:paraId="563C1B44" w14:textId="0C721CF4" w:rsidR="00732DC1" w:rsidRPr="00B960C5" w:rsidRDefault="00732DC1" w:rsidP="00B960C5">
            <w:pPr>
              <w:pStyle w:val="ae"/>
              <w:numPr>
                <w:ilvl w:val="0"/>
                <w:numId w:val="2"/>
              </w:num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Белки как природные высокомолекулярные соединения</w:t>
            </w:r>
          </w:p>
        </w:tc>
        <w:tc>
          <w:tcPr>
            <w:tcW w:w="1706" w:type="dxa"/>
            <w:tcMar>
              <w:top w:w="50" w:type="dxa"/>
              <w:left w:w="100" w:type="dxa"/>
            </w:tcMar>
          </w:tcPr>
          <w:p w14:paraId="3D464482" w14:textId="6F55C5DF"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tcPr>
          <w:p w14:paraId="796A12C0" w14:textId="77777777"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9A2645" w14:paraId="08397C0F" w14:textId="77777777" w:rsidTr="00B960C5">
        <w:trPr>
          <w:trHeight w:val="20"/>
          <w:tblCellSpacing w:w="20" w:type="nil"/>
        </w:trPr>
        <w:tc>
          <w:tcPr>
            <w:tcW w:w="547" w:type="dxa"/>
            <w:vMerge w:val="restart"/>
            <w:tcMar>
              <w:top w:w="50" w:type="dxa"/>
              <w:left w:w="100" w:type="dxa"/>
            </w:tcMar>
          </w:tcPr>
          <w:p w14:paraId="3F562824" w14:textId="629F290B" w:rsidR="00732DC1" w:rsidRPr="00B960C5" w:rsidRDefault="00732DC1" w:rsidP="00B960C5">
            <w:pPr>
              <w:spacing w:after="0" w:line="240" w:lineRule="auto"/>
              <w:ind w:left="35"/>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5</w:t>
            </w:r>
          </w:p>
        </w:tc>
        <w:tc>
          <w:tcPr>
            <w:tcW w:w="2181" w:type="dxa"/>
            <w:vMerge w:val="restart"/>
          </w:tcPr>
          <w:p w14:paraId="56839C53" w14:textId="485F8D7D" w:rsidR="00732DC1" w:rsidRPr="00B960C5" w:rsidRDefault="00732DC1" w:rsidP="00B960C5">
            <w:pPr>
              <w:spacing w:after="0" w:line="240" w:lineRule="auto"/>
              <w:ind w:left="35" w:hanging="102"/>
              <w:jc w:val="both"/>
              <w:rPr>
                <w:rFonts w:ascii="Times New Roman" w:hAnsi="Times New Roman" w:cs="Times New Roman"/>
                <w:bCs/>
                <w:color w:val="000000"/>
                <w:sz w:val="20"/>
                <w:szCs w:val="20"/>
                <w:lang w:val="ru-RU"/>
              </w:rPr>
            </w:pPr>
            <w:r w:rsidRPr="00B960C5">
              <w:rPr>
                <w:rFonts w:ascii="Times New Roman" w:hAnsi="Times New Roman" w:cs="Times New Roman"/>
                <w:bCs/>
                <w:color w:val="000000"/>
                <w:sz w:val="20"/>
                <w:szCs w:val="20"/>
                <w:lang w:val="ru-RU"/>
              </w:rPr>
              <w:t>Высокомолекулярные соединения</w:t>
            </w:r>
          </w:p>
        </w:tc>
        <w:tc>
          <w:tcPr>
            <w:tcW w:w="2370" w:type="dxa"/>
            <w:tcMar>
              <w:top w:w="50" w:type="dxa"/>
              <w:left w:w="100" w:type="dxa"/>
            </w:tcMar>
          </w:tcPr>
          <w:p w14:paraId="674ED201" w14:textId="4241E5EA" w:rsidR="00732DC1" w:rsidRPr="00B960C5" w:rsidRDefault="00732DC1" w:rsidP="00B960C5">
            <w:pPr>
              <w:pStyle w:val="ae"/>
              <w:numPr>
                <w:ilvl w:val="0"/>
                <w:numId w:val="2"/>
              </w:numPr>
              <w:spacing w:after="0" w:line="240" w:lineRule="auto"/>
              <w:ind w:left="76" w:firstLine="59"/>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Основные понятия химии высокомолекулярных соединений</w:t>
            </w:r>
          </w:p>
        </w:tc>
        <w:tc>
          <w:tcPr>
            <w:tcW w:w="1706" w:type="dxa"/>
            <w:tcMar>
              <w:top w:w="50" w:type="dxa"/>
              <w:left w:w="100" w:type="dxa"/>
            </w:tcMar>
          </w:tcPr>
          <w:p w14:paraId="45EE1433" w14:textId="4627D891" w:rsidR="00732DC1" w:rsidRPr="00B960C5" w:rsidRDefault="00732DC1" w:rsidP="00B960C5">
            <w:pPr>
              <w:spacing w:after="0" w:line="240" w:lineRule="auto"/>
              <w:ind w:left="35" w:hanging="102"/>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val="restart"/>
            <w:tcMar>
              <w:top w:w="50" w:type="dxa"/>
              <w:left w:w="100" w:type="dxa"/>
            </w:tcMar>
          </w:tcPr>
          <w:p w14:paraId="140D71F8" w14:textId="3633CF93" w:rsidR="00732DC1" w:rsidRPr="00B960C5" w:rsidRDefault="00B92A50" w:rsidP="00B960C5">
            <w:pPr>
              <w:spacing w:after="0" w:line="240" w:lineRule="auto"/>
              <w:ind w:left="35" w:hanging="102"/>
              <w:rPr>
                <w:rFonts w:ascii="Times New Roman" w:hAnsi="Times New Roman" w:cs="Times New Roman"/>
                <w:sz w:val="20"/>
                <w:szCs w:val="20"/>
                <w:lang w:val="ru-RU"/>
              </w:rPr>
            </w:pPr>
            <w:hyperlink r:id="rId15" w:history="1">
              <w:r w:rsidR="00732DC1" w:rsidRPr="00B960C5">
                <w:rPr>
                  <w:rStyle w:val="ab"/>
                  <w:rFonts w:ascii="Times New Roman" w:hAnsi="Times New Roman" w:cs="Times New Roman"/>
                  <w:sz w:val="20"/>
                  <w:szCs w:val="20"/>
                  <w:lang w:val="ru-RU"/>
                </w:rPr>
                <w:t>https://www.yaklass.ru/p/himija/10-klass/vysokomolekuliarnye-soedineniia-vms-6880782/osnovnye-poniatiia-vms-reaktcii-polimerizatcii-i-polikondensatcii-6880783</w:t>
              </w:r>
            </w:hyperlink>
          </w:p>
          <w:p w14:paraId="15375EB8" w14:textId="72178C50" w:rsidR="00732DC1" w:rsidRPr="00B960C5" w:rsidRDefault="00732DC1" w:rsidP="00B960C5">
            <w:pPr>
              <w:spacing w:after="0" w:line="240" w:lineRule="auto"/>
              <w:ind w:left="35" w:hanging="102"/>
              <w:rPr>
                <w:rFonts w:ascii="Times New Roman" w:hAnsi="Times New Roman" w:cs="Times New Roman"/>
                <w:sz w:val="20"/>
                <w:szCs w:val="20"/>
                <w:lang w:val="ru-RU"/>
              </w:rPr>
            </w:pPr>
          </w:p>
        </w:tc>
      </w:tr>
      <w:tr w:rsidR="00AF43CA" w:rsidRPr="00B960C5" w14:paraId="20467569" w14:textId="77777777" w:rsidTr="00B960C5">
        <w:trPr>
          <w:trHeight w:val="20"/>
          <w:tblCellSpacing w:w="20" w:type="nil"/>
        </w:trPr>
        <w:tc>
          <w:tcPr>
            <w:tcW w:w="547" w:type="dxa"/>
            <w:vMerge/>
            <w:tcMar>
              <w:top w:w="50" w:type="dxa"/>
              <w:left w:w="100" w:type="dxa"/>
            </w:tcMar>
            <w:vAlign w:val="center"/>
          </w:tcPr>
          <w:p w14:paraId="2058FC4E" w14:textId="33EE2919" w:rsidR="00732DC1" w:rsidRPr="00B960C5" w:rsidRDefault="00732DC1" w:rsidP="00B960C5">
            <w:pPr>
              <w:spacing w:after="0" w:line="240" w:lineRule="auto"/>
              <w:jc w:val="both"/>
              <w:rPr>
                <w:rFonts w:ascii="Times New Roman" w:hAnsi="Times New Roman" w:cs="Times New Roman"/>
                <w:sz w:val="20"/>
                <w:szCs w:val="20"/>
                <w:lang w:val="ru-RU"/>
              </w:rPr>
            </w:pPr>
          </w:p>
        </w:tc>
        <w:tc>
          <w:tcPr>
            <w:tcW w:w="2181" w:type="dxa"/>
            <w:vMerge/>
          </w:tcPr>
          <w:p w14:paraId="336B9866" w14:textId="77777777" w:rsidR="00732DC1" w:rsidRPr="00B960C5" w:rsidRDefault="00732DC1" w:rsidP="00B960C5">
            <w:pPr>
              <w:spacing w:after="0" w:line="240" w:lineRule="auto"/>
              <w:ind w:left="135"/>
              <w:jc w:val="both"/>
              <w:rPr>
                <w:rFonts w:ascii="Times New Roman" w:hAnsi="Times New Roman" w:cs="Times New Roman"/>
                <w:color w:val="000000"/>
                <w:sz w:val="20"/>
                <w:szCs w:val="20"/>
                <w:lang w:val="ru-RU"/>
              </w:rPr>
            </w:pPr>
          </w:p>
        </w:tc>
        <w:tc>
          <w:tcPr>
            <w:tcW w:w="2370" w:type="dxa"/>
            <w:tcMar>
              <w:top w:w="50" w:type="dxa"/>
              <w:left w:w="100" w:type="dxa"/>
            </w:tcMar>
            <w:vAlign w:val="center"/>
          </w:tcPr>
          <w:p w14:paraId="10D4004D" w14:textId="55B3C433" w:rsidR="00732DC1" w:rsidRPr="00B960C5" w:rsidRDefault="00732DC1" w:rsidP="00B960C5">
            <w:pPr>
              <w:pStyle w:val="ae"/>
              <w:numPr>
                <w:ilvl w:val="0"/>
                <w:numId w:val="2"/>
              </w:numPr>
              <w:spacing w:after="0" w:line="240" w:lineRule="auto"/>
              <w:ind w:left="76" w:firstLine="59"/>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Основные методы синтеза высокомолекулярных соединений. Пластмассы, каучуки, волокна</w:t>
            </w:r>
          </w:p>
        </w:tc>
        <w:tc>
          <w:tcPr>
            <w:tcW w:w="1706" w:type="dxa"/>
            <w:tcMar>
              <w:top w:w="50" w:type="dxa"/>
              <w:left w:w="100" w:type="dxa"/>
            </w:tcMar>
            <w:vAlign w:val="center"/>
          </w:tcPr>
          <w:p w14:paraId="7BB05745" w14:textId="65B477FD" w:rsidR="00732DC1" w:rsidRPr="00B960C5" w:rsidRDefault="00732DC1" w:rsidP="00B960C5">
            <w:pPr>
              <w:spacing w:after="0" w:line="240" w:lineRule="auto"/>
              <w:ind w:left="135"/>
              <w:jc w:val="both"/>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2834" w:type="dxa"/>
            <w:vMerge/>
            <w:tcMar>
              <w:top w:w="50" w:type="dxa"/>
              <w:left w:w="100" w:type="dxa"/>
            </w:tcMar>
            <w:vAlign w:val="center"/>
          </w:tcPr>
          <w:p w14:paraId="1CEF3810" w14:textId="77777777" w:rsidR="00732DC1" w:rsidRPr="00B960C5" w:rsidRDefault="00732DC1" w:rsidP="00B960C5">
            <w:pPr>
              <w:spacing w:after="0" w:line="240" w:lineRule="auto"/>
              <w:ind w:left="135"/>
              <w:rPr>
                <w:rFonts w:ascii="Times New Roman" w:hAnsi="Times New Roman" w:cs="Times New Roman"/>
                <w:sz w:val="20"/>
                <w:szCs w:val="20"/>
                <w:lang w:val="ru-RU"/>
              </w:rPr>
            </w:pPr>
          </w:p>
        </w:tc>
      </w:tr>
      <w:tr w:rsidR="00732DC1" w:rsidRPr="009A2645" w14:paraId="53A7810B" w14:textId="77777777" w:rsidTr="00B960C5">
        <w:trPr>
          <w:gridAfter w:val="1"/>
          <w:wAfter w:w="2834" w:type="dxa"/>
          <w:trHeight w:val="20"/>
          <w:tblCellSpacing w:w="20" w:type="nil"/>
        </w:trPr>
        <w:tc>
          <w:tcPr>
            <w:tcW w:w="6804" w:type="dxa"/>
            <w:gridSpan w:val="4"/>
          </w:tcPr>
          <w:p w14:paraId="7C39D767" w14:textId="08B204EE" w:rsidR="00732DC1" w:rsidRPr="00B960C5" w:rsidRDefault="00732DC1" w:rsidP="00B960C5">
            <w:pPr>
              <w:spacing w:after="0" w:line="240" w:lineRule="auto"/>
              <w:ind w:left="135"/>
              <w:jc w:val="both"/>
              <w:rPr>
                <w:rFonts w:ascii="Times New Roman" w:hAnsi="Times New Roman" w:cs="Times New Roman"/>
                <w:color w:val="000000"/>
                <w:sz w:val="20"/>
                <w:szCs w:val="20"/>
                <w:lang w:val="ru-RU"/>
              </w:rPr>
            </w:pPr>
            <w:r w:rsidRPr="00B960C5">
              <w:rPr>
                <w:rFonts w:ascii="Times New Roman" w:hAnsi="Times New Roman" w:cs="Times New Roman"/>
                <w:color w:val="000000"/>
                <w:sz w:val="20"/>
                <w:szCs w:val="20"/>
                <w:lang w:val="ru-RU"/>
              </w:rPr>
              <w:t xml:space="preserve">ОБЩЕЕ КОЛИЧЕСТВО ЧАСОВ ПО ПРОГРАММЕ – 34 </w:t>
            </w:r>
          </w:p>
        </w:tc>
      </w:tr>
    </w:tbl>
    <w:p w14:paraId="6144CD35" w14:textId="77777777" w:rsidR="00B960C5" w:rsidRDefault="00B960C5" w:rsidP="00B960C5">
      <w:pPr>
        <w:spacing w:after="0" w:line="240" w:lineRule="auto"/>
        <w:ind w:left="120"/>
        <w:rPr>
          <w:rFonts w:ascii="Times New Roman" w:hAnsi="Times New Roman" w:cs="Times New Roman"/>
          <w:b/>
          <w:color w:val="000000"/>
          <w:sz w:val="24"/>
          <w:szCs w:val="24"/>
          <w:lang w:val="ru-RU"/>
        </w:rPr>
      </w:pPr>
    </w:p>
    <w:p w14:paraId="2CE43CBC" w14:textId="29B8A95E" w:rsidR="00FF0EEB" w:rsidRDefault="00B91620" w:rsidP="00B960C5">
      <w:pPr>
        <w:spacing w:after="0" w:line="240" w:lineRule="auto"/>
        <w:ind w:left="120"/>
        <w:jc w:val="center"/>
        <w:rPr>
          <w:rFonts w:ascii="Times New Roman" w:hAnsi="Times New Roman" w:cs="Times New Roman"/>
          <w:b/>
          <w:color w:val="000000"/>
          <w:sz w:val="24"/>
          <w:szCs w:val="24"/>
          <w:lang w:val="ru-RU"/>
        </w:rPr>
      </w:pPr>
      <w:r w:rsidRPr="00B960C5">
        <w:rPr>
          <w:rFonts w:ascii="Times New Roman" w:hAnsi="Times New Roman" w:cs="Times New Roman"/>
          <w:b/>
          <w:color w:val="000000"/>
          <w:sz w:val="24"/>
          <w:szCs w:val="24"/>
          <w:lang w:val="ru-RU"/>
        </w:rPr>
        <w:t>11 КЛАСС</w:t>
      </w:r>
    </w:p>
    <w:p w14:paraId="2C4652E4" w14:textId="77777777" w:rsidR="00B960C5" w:rsidRPr="00B960C5" w:rsidRDefault="00B960C5" w:rsidP="00B960C5">
      <w:pPr>
        <w:spacing w:after="0" w:line="240" w:lineRule="auto"/>
        <w:ind w:left="120"/>
        <w:jc w:val="center"/>
        <w:rPr>
          <w:rFonts w:ascii="Times New Roman" w:hAnsi="Times New Roman" w:cs="Times New Roman"/>
          <w:sz w:val="24"/>
          <w:szCs w:val="24"/>
          <w:lang w:val="ru-RU"/>
        </w:rPr>
      </w:pP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0"/>
        <w:gridCol w:w="2042"/>
        <w:gridCol w:w="2484"/>
        <w:gridCol w:w="1575"/>
        <w:gridCol w:w="3170"/>
      </w:tblGrid>
      <w:tr w:rsidR="00AF43CA" w:rsidRPr="00B960C5" w14:paraId="3B5262E1" w14:textId="77777777" w:rsidTr="00B960C5">
        <w:trPr>
          <w:trHeight w:val="20"/>
          <w:tblCellSpacing w:w="20" w:type="nil"/>
        </w:trPr>
        <w:tc>
          <w:tcPr>
            <w:tcW w:w="610" w:type="dxa"/>
            <w:tcMar>
              <w:top w:w="50" w:type="dxa"/>
              <w:left w:w="100" w:type="dxa"/>
            </w:tcMar>
          </w:tcPr>
          <w:p w14:paraId="4AFAD429" w14:textId="77777777" w:rsidR="004C1BC6" w:rsidRPr="00B960C5" w:rsidRDefault="004C1BC6" w:rsidP="00B960C5">
            <w:pPr>
              <w:spacing w:after="0" w:line="240" w:lineRule="auto"/>
              <w:rPr>
                <w:rFonts w:ascii="Times New Roman" w:hAnsi="Times New Roman" w:cs="Times New Roman"/>
                <w:sz w:val="20"/>
                <w:szCs w:val="20"/>
                <w:lang w:val="ru-RU"/>
              </w:rPr>
            </w:pPr>
            <w:r w:rsidRPr="00B960C5">
              <w:rPr>
                <w:rFonts w:ascii="Times New Roman" w:hAnsi="Times New Roman" w:cs="Times New Roman"/>
                <w:b/>
                <w:color w:val="000000"/>
                <w:sz w:val="20"/>
                <w:szCs w:val="20"/>
                <w:lang w:val="ru-RU"/>
              </w:rPr>
              <w:t xml:space="preserve">№ </w:t>
            </w:r>
            <w:proofErr w:type="gramStart"/>
            <w:r w:rsidRPr="00B960C5">
              <w:rPr>
                <w:rFonts w:ascii="Times New Roman" w:hAnsi="Times New Roman" w:cs="Times New Roman"/>
                <w:b/>
                <w:color w:val="000000"/>
                <w:sz w:val="20"/>
                <w:szCs w:val="20"/>
                <w:lang w:val="ru-RU"/>
              </w:rPr>
              <w:t>п</w:t>
            </w:r>
            <w:proofErr w:type="gramEnd"/>
            <w:r w:rsidRPr="00B960C5">
              <w:rPr>
                <w:rFonts w:ascii="Times New Roman" w:hAnsi="Times New Roman" w:cs="Times New Roman"/>
                <w:b/>
                <w:color w:val="000000"/>
                <w:sz w:val="20"/>
                <w:szCs w:val="20"/>
                <w:lang w:val="ru-RU"/>
              </w:rPr>
              <w:t xml:space="preserve">/п </w:t>
            </w:r>
          </w:p>
          <w:p w14:paraId="13A9F6E6" w14:textId="77777777" w:rsidR="004C1BC6" w:rsidRPr="00B960C5" w:rsidRDefault="004C1BC6" w:rsidP="00B960C5">
            <w:pPr>
              <w:spacing w:after="0" w:line="240" w:lineRule="auto"/>
              <w:rPr>
                <w:rFonts w:ascii="Times New Roman" w:hAnsi="Times New Roman" w:cs="Times New Roman"/>
                <w:sz w:val="20"/>
                <w:szCs w:val="20"/>
                <w:lang w:val="ru-RU"/>
              </w:rPr>
            </w:pPr>
          </w:p>
        </w:tc>
        <w:tc>
          <w:tcPr>
            <w:tcW w:w="2042" w:type="dxa"/>
          </w:tcPr>
          <w:p w14:paraId="5AF16034" w14:textId="5E69BADF" w:rsidR="004C1BC6" w:rsidRPr="00B960C5" w:rsidRDefault="004C1BC6" w:rsidP="00B960C5">
            <w:pPr>
              <w:spacing w:after="0" w:line="240" w:lineRule="auto"/>
              <w:rPr>
                <w:rFonts w:ascii="Times New Roman" w:hAnsi="Times New Roman" w:cs="Times New Roman"/>
                <w:b/>
                <w:color w:val="000000"/>
                <w:sz w:val="20"/>
                <w:szCs w:val="20"/>
                <w:lang w:val="ru-RU"/>
              </w:rPr>
            </w:pPr>
            <w:r w:rsidRPr="00B960C5">
              <w:rPr>
                <w:rFonts w:ascii="Times New Roman" w:hAnsi="Times New Roman" w:cs="Times New Roman"/>
                <w:b/>
                <w:color w:val="000000"/>
                <w:sz w:val="20"/>
                <w:szCs w:val="20"/>
                <w:lang w:val="ru-RU"/>
              </w:rPr>
              <w:t>Наименование раздела</w:t>
            </w:r>
          </w:p>
        </w:tc>
        <w:tc>
          <w:tcPr>
            <w:tcW w:w="2484" w:type="dxa"/>
            <w:tcMar>
              <w:top w:w="50" w:type="dxa"/>
              <w:left w:w="100" w:type="dxa"/>
            </w:tcMar>
          </w:tcPr>
          <w:p w14:paraId="712423C1" w14:textId="4FC5714E" w:rsidR="004C1BC6" w:rsidRPr="00B960C5" w:rsidRDefault="004C1BC6" w:rsidP="00B960C5">
            <w:pPr>
              <w:spacing w:after="0" w:line="240" w:lineRule="auto"/>
              <w:rPr>
                <w:rFonts w:ascii="Times New Roman" w:hAnsi="Times New Roman" w:cs="Times New Roman"/>
                <w:sz w:val="20"/>
                <w:szCs w:val="20"/>
                <w:lang w:val="ru-RU"/>
              </w:rPr>
            </w:pPr>
            <w:r w:rsidRPr="00B960C5">
              <w:rPr>
                <w:rFonts w:ascii="Times New Roman" w:hAnsi="Times New Roman" w:cs="Times New Roman"/>
                <w:b/>
                <w:color w:val="000000"/>
                <w:sz w:val="20"/>
                <w:szCs w:val="20"/>
                <w:lang w:val="ru-RU"/>
              </w:rPr>
              <w:t xml:space="preserve">Тема урока </w:t>
            </w:r>
            <w:r w:rsidR="00B960C5">
              <w:rPr>
                <w:rFonts w:ascii="Times New Roman" w:hAnsi="Times New Roman" w:cs="Times New Roman"/>
                <w:sz w:val="20"/>
                <w:szCs w:val="20"/>
                <w:lang w:val="ru-RU"/>
              </w:rPr>
              <w:t xml:space="preserve"> </w:t>
            </w:r>
          </w:p>
        </w:tc>
        <w:tc>
          <w:tcPr>
            <w:tcW w:w="1575" w:type="dxa"/>
            <w:tcMar>
              <w:top w:w="50" w:type="dxa"/>
              <w:left w:w="100" w:type="dxa"/>
            </w:tcMar>
          </w:tcPr>
          <w:p w14:paraId="127CA950" w14:textId="77777777" w:rsidR="004C1BC6" w:rsidRPr="00B960C5" w:rsidRDefault="004C1BC6" w:rsidP="00B960C5">
            <w:pPr>
              <w:spacing w:after="0" w:line="240" w:lineRule="auto"/>
              <w:rPr>
                <w:rFonts w:ascii="Times New Roman" w:hAnsi="Times New Roman" w:cs="Times New Roman"/>
                <w:sz w:val="20"/>
                <w:szCs w:val="20"/>
                <w:lang w:val="ru-RU"/>
              </w:rPr>
            </w:pPr>
            <w:r w:rsidRPr="00B960C5">
              <w:rPr>
                <w:rFonts w:ascii="Times New Roman" w:hAnsi="Times New Roman" w:cs="Times New Roman"/>
                <w:b/>
                <w:color w:val="000000"/>
                <w:sz w:val="20"/>
                <w:szCs w:val="20"/>
                <w:lang w:val="ru-RU"/>
              </w:rPr>
              <w:t>Количество часов</w:t>
            </w:r>
          </w:p>
        </w:tc>
        <w:tc>
          <w:tcPr>
            <w:tcW w:w="3170" w:type="dxa"/>
            <w:tcMar>
              <w:top w:w="50" w:type="dxa"/>
              <w:left w:w="100" w:type="dxa"/>
            </w:tcMar>
          </w:tcPr>
          <w:p w14:paraId="70162E4B" w14:textId="77777777" w:rsidR="004C1BC6" w:rsidRPr="00B960C5" w:rsidRDefault="004C1BC6" w:rsidP="00B960C5">
            <w:pPr>
              <w:spacing w:after="0" w:line="240" w:lineRule="auto"/>
              <w:ind w:left="73"/>
              <w:rPr>
                <w:rFonts w:ascii="Times New Roman" w:hAnsi="Times New Roman" w:cs="Times New Roman"/>
                <w:sz w:val="20"/>
                <w:szCs w:val="20"/>
                <w:lang w:val="ru-RU"/>
              </w:rPr>
            </w:pPr>
            <w:r w:rsidRPr="00B960C5">
              <w:rPr>
                <w:rFonts w:ascii="Times New Roman" w:hAnsi="Times New Roman" w:cs="Times New Roman"/>
                <w:b/>
                <w:color w:val="000000"/>
                <w:sz w:val="20"/>
                <w:szCs w:val="20"/>
                <w:lang w:val="ru-RU"/>
              </w:rPr>
              <w:t xml:space="preserve">Электронные цифровые образовательные ресурсы </w:t>
            </w:r>
          </w:p>
          <w:p w14:paraId="1DFAD88D" w14:textId="77777777" w:rsidR="004C1BC6" w:rsidRPr="00B960C5" w:rsidRDefault="004C1BC6" w:rsidP="00B960C5">
            <w:pPr>
              <w:spacing w:after="0" w:line="240" w:lineRule="auto"/>
              <w:ind w:left="73"/>
              <w:rPr>
                <w:rFonts w:ascii="Times New Roman" w:hAnsi="Times New Roman" w:cs="Times New Roman"/>
                <w:sz w:val="20"/>
                <w:szCs w:val="20"/>
                <w:lang w:val="ru-RU"/>
              </w:rPr>
            </w:pPr>
          </w:p>
        </w:tc>
      </w:tr>
      <w:tr w:rsidR="004C1BC6" w:rsidRPr="009A2645" w14:paraId="353E4E90" w14:textId="77777777" w:rsidTr="00B960C5">
        <w:trPr>
          <w:trHeight w:val="20"/>
          <w:tblCellSpacing w:w="20" w:type="nil"/>
        </w:trPr>
        <w:tc>
          <w:tcPr>
            <w:tcW w:w="610" w:type="dxa"/>
            <w:vMerge w:val="restart"/>
            <w:tcMar>
              <w:top w:w="50" w:type="dxa"/>
              <w:left w:w="100" w:type="dxa"/>
            </w:tcMar>
          </w:tcPr>
          <w:p w14:paraId="704D2E49" w14:textId="79799939" w:rsidR="004C1BC6" w:rsidRPr="00B960C5" w:rsidRDefault="004C1BC6" w:rsidP="00B960C5">
            <w:pPr>
              <w:spacing w:after="0" w:line="240" w:lineRule="auto"/>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1</w:t>
            </w:r>
          </w:p>
        </w:tc>
        <w:tc>
          <w:tcPr>
            <w:tcW w:w="2042" w:type="dxa"/>
            <w:vMerge w:val="restart"/>
          </w:tcPr>
          <w:p w14:paraId="4DD22C2C" w14:textId="0F78B132" w:rsidR="004C1BC6" w:rsidRPr="00B960C5" w:rsidRDefault="004C1BC6" w:rsidP="00B960C5">
            <w:pPr>
              <w:spacing w:after="0" w:line="240" w:lineRule="auto"/>
              <w:rPr>
                <w:rFonts w:ascii="Times New Roman" w:hAnsi="Times New Roman" w:cs="Times New Roman"/>
                <w:bCs/>
                <w:color w:val="000000"/>
                <w:sz w:val="20"/>
                <w:szCs w:val="20"/>
                <w:lang w:val="ru-RU"/>
              </w:rPr>
            </w:pPr>
            <w:r w:rsidRPr="00B960C5">
              <w:rPr>
                <w:rFonts w:ascii="Times New Roman" w:hAnsi="Times New Roman" w:cs="Times New Roman"/>
                <w:bCs/>
                <w:color w:val="000000"/>
                <w:sz w:val="20"/>
                <w:szCs w:val="20"/>
                <w:lang w:val="ru-RU"/>
              </w:rPr>
              <w:t>Теоретические основы химии</w:t>
            </w:r>
          </w:p>
        </w:tc>
        <w:tc>
          <w:tcPr>
            <w:tcW w:w="2484" w:type="dxa"/>
            <w:tcMar>
              <w:top w:w="50" w:type="dxa"/>
              <w:left w:w="100" w:type="dxa"/>
            </w:tcMar>
          </w:tcPr>
          <w:p w14:paraId="5BF5AC1E" w14:textId="50DF9FFB" w:rsidR="004C1BC6" w:rsidRPr="00B960C5" w:rsidRDefault="004C1BC6"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Химический элемент. Атом. Электронная конфигурация атомов</w:t>
            </w:r>
          </w:p>
        </w:tc>
        <w:tc>
          <w:tcPr>
            <w:tcW w:w="1575" w:type="dxa"/>
            <w:tcMar>
              <w:top w:w="50" w:type="dxa"/>
              <w:left w:w="100" w:type="dxa"/>
            </w:tcMar>
          </w:tcPr>
          <w:p w14:paraId="7E71FDDA" w14:textId="3D31A240" w:rsidR="004C1BC6" w:rsidRPr="00B960C5" w:rsidRDefault="004C1BC6"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val="restart"/>
            <w:tcMar>
              <w:top w:w="50" w:type="dxa"/>
              <w:left w:w="100" w:type="dxa"/>
            </w:tcMar>
          </w:tcPr>
          <w:p w14:paraId="10E33F0F" w14:textId="40508E80" w:rsidR="004C1BC6" w:rsidRPr="00B960C5" w:rsidRDefault="00B92A50" w:rsidP="00B960C5">
            <w:pPr>
              <w:spacing w:after="0" w:line="240" w:lineRule="auto"/>
              <w:ind w:left="73"/>
              <w:rPr>
                <w:rFonts w:ascii="Times New Roman" w:hAnsi="Times New Roman" w:cs="Times New Roman"/>
                <w:sz w:val="20"/>
                <w:szCs w:val="20"/>
                <w:lang w:val="ru-RU"/>
              </w:rPr>
            </w:pPr>
            <w:hyperlink r:id="rId16" w:history="1">
              <w:r w:rsidR="004C1BC6" w:rsidRPr="00B960C5">
                <w:rPr>
                  <w:rStyle w:val="ab"/>
                  <w:rFonts w:ascii="Times New Roman" w:hAnsi="Times New Roman" w:cs="Times New Roman"/>
                  <w:sz w:val="20"/>
                  <w:szCs w:val="20"/>
                  <w:lang w:val="ru-RU"/>
                </w:rPr>
                <w:t>https://www.yaklass.ru/p/himija/11-klass/osnovnye-poniatiia-i-zakony-khimii-6931691</w:t>
              </w:r>
            </w:hyperlink>
          </w:p>
          <w:p w14:paraId="70E5A6D6" w14:textId="3EB5E9AB" w:rsidR="004C1BC6" w:rsidRPr="00B960C5" w:rsidRDefault="004C1BC6" w:rsidP="00B960C5">
            <w:pPr>
              <w:spacing w:after="0" w:line="240" w:lineRule="auto"/>
              <w:ind w:left="73"/>
              <w:rPr>
                <w:rFonts w:ascii="Times New Roman" w:hAnsi="Times New Roman" w:cs="Times New Roman"/>
                <w:sz w:val="20"/>
                <w:szCs w:val="20"/>
                <w:lang w:val="ru-RU"/>
              </w:rPr>
            </w:pPr>
          </w:p>
        </w:tc>
      </w:tr>
      <w:tr w:rsidR="004C1BC6" w:rsidRPr="00B960C5" w14:paraId="6B3AB785" w14:textId="77777777" w:rsidTr="00B960C5">
        <w:trPr>
          <w:trHeight w:val="20"/>
          <w:tblCellSpacing w:w="20" w:type="nil"/>
        </w:trPr>
        <w:tc>
          <w:tcPr>
            <w:tcW w:w="610" w:type="dxa"/>
            <w:vMerge/>
            <w:tcMar>
              <w:top w:w="50" w:type="dxa"/>
              <w:left w:w="100" w:type="dxa"/>
            </w:tcMar>
          </w:tcPr>
          <w:p w14:paraId="3258B6AA" w14:textId="705A8956" w:rsidR="004C1BC6" w:rsidRPr="00B960C5" w:rsidRDefault="004C1BC6" w:rsidP="00B960C5">
            <w:pPr>
              <w:spacing w:after="0" w:line="240" w:lineRule="auto"/>
              <w:rPr>
                <w:rFonts w:ascii="Times New Roman" w:hAnsi="Times New Roman" w:cs="Times New Roman"/>
                <w:sz w:val="20"/>
                <w:szCs w:val="20"/>
                <w:lang w:val="ru-RU"/>
              </w:rPr>
            </w:pPr>
          </w:p>
        </w:tc>
        <w:tc>
          <w:tcPr>
            <w:tcW w:w="2042" w:type="dxa"/>
            <w:vMerge/>
          </w:tcPr>
          <w:p w14:paraId="6E6BB356" w14:textId="77777777" w:rsidR="004C1BC6" w:rsidRPr="00B960C5" w:rsidRDefault="004C1BC6"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1064751F" w14:textId="6DD721A9" w:rsidR="004C1BC6" w:rsidRPr="00B960C5" w:rsidRDefault="004C1BC6"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575" w:type="dxa"/>
            <w:tcMar>
              <w:top w:w="50" w:type="dxa"/>
              <w:left w:w="100" w:type="dxa"/>
            </w:tcMar>
          </w:tcPr>
          <w:p w14:paraId="0900B51F" w14:textId="1B3CB557" w:rsidR="004C1BC6" w:rsidRPr="00B960C5" w:rsidRDefault="004C1BC6"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2789C441" w14:textId="77777777" w:rsidR="004C1BC6" w:rsidRPr="00B960C5" w:rsidRDefault="004C1BC6" w:rsidP="00B960C5">
            <w:pPr>
              <w:spacing w:after="0" w:line="240" w:lineRule="auto"/>
              <w:ind w:left="73"/>
              <w:rPr>
                <w:rFonts w:ascii="Times New Roman" w:hAnsi="Times New Roman" w:cs="Times New Roman"/>
                <w:sz w:val="20"/>
                <w:szCs w:val="20"/>
                <w:lang w:val="ru-RU"/>
              </w:rPr>
            </w:pPr>
          </w:p>
        </w:tc>
      </w:tr>
      <w:tr w:rsidR="004C1BC6" w:rsidRPr="00B960C5" w14:paraId="707BD227" w14:textId="77777777" w:rsidTr="00B960C5">
        <w:trPr>
          <w:trHeight w:val="20"/>
          <w:tblCellSpacing w:w="20" w:type="nil"/>
        </w:trPr>
        <w:tc>
          <w:tcPr>
            <w:tcW w:w="610" w:type="dxa"/>
            <w:vMerge/>
            <w:tcMar>
              <w:top w:w="50" w:type="dxa"/>
              <w:left w:w="100" w:type="dxa"/>
            </w:tcMar>
          </w:tcPr>
          <w:p w14:paraId="469F5537" w14:textId="69D45584" w:rsidR="004C1BC6" w:rsidRPr="00B960C5" w:rsidRDefault="004C1BC6" w:rsidP="00B960C5">
            <w:pPr>
              <w:spacing w:after="0" w:line="240" w:lineRule="auto"/>
              <w:rPr>
                <w:rFonts w:ascii="Times New Roman" w:hAnsi="Times New Roman" w:cs="Times New Roman"/>
                <w:sz w:val="20"/>
                <w:szCs w:val="20"/>
                <w:lang w:val="ru-RU"/>
              </w:rPr>
            </w:pPr>
          </w:p>
        </w:tc>
        <w:tc>
          <w:tcPr>
            <w:tcW w:w="2042" w:type="dxa"/>
            <w:vMerge/>
          </w:tcPr>
          <w:p w14:paraId="0C5B7B45" w14:textId="77777777" w:rsidR="004C1BC6" w:rsidRPr="00B960C5" w:rsidRDefault="004C1BC6"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6994E809" w14:textId="6DE28024" w:rsidR="004C1BC6" w:rsidRPr="00B960C5" w:rsidRDefault="004C1BC6"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575" w:type="dxa"/>
            <w:tcMar>
              <w:top w:w="50" w:type="dxa"/>
              <w:left w:w="100" w:type="dxa"/>
            </w:tcMar>
          </w:tcPr>
          <w:p w14:paraId="52C9FA48" w14:textId="75564ABA" w:rsidR="004C1BC6" w:rsidRPr="00B960C5" w:rsidRDefault="004C1BC6"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1A41FC61" w14:textId="77777777" w:rsidR="004C1BC6" w:rsidRPr="00B960C5" w:rsidRDefault="004C1BC6" w:rsidP="00B960C5">
            <w:pPr>
              <w:spacing w:after="0" w:line="240" w:lineRule="auto"/>
              <w:ind w:left="73"/>
              <w:rPr>
                <w:rFonts w:ascii="Times New Roman" w:hAnsi="Times New Roman" w:cs="Times New Roman"/>
                <w:sz w:val="20"/>
                <w:szCs w:val="20"/>
                <w:lang w:val="ru-RU"/>
              </w:rPr>
            </w:pPr>
          </w:p>
        </w:tc>
      </w:tr>
      <w:tr w:rsidR="004C1BC6" w:rsidRPr="009A2645" w14:paraId="0B9961EA" w14:textId="77777777" w:rsidTr="00B960C5">
        <w:trPr>
          <w:trHeight w:val="20"/>
          <w:tblCellSpacing w:w="20" w:type="nil"/>
        </w:trPr>
        <w:tc>
          <w:tcPr>
            <w:tcW w:w="610" w:type="dxa"/>
            <w:vMerge/>
            <w:tcMar>
              <w:top w:w="50" w:type="dxa"/>
              <w:left w:w="100" w:type="dxa"/>
            </w:tcMar>
          </w:tcPr>
          <w:p w14:paraId="593A15DB" w14:textId="4404D753" w:rsidR="004C1BC6" w:rsidRPr="00B960C5" w:rsidRDefault="004C1BC6" w:rsidP="00B960C5">
            <w:pPr>
              <w:spacing w:after="0" w:line="240" w:lineRule="auto"/>
              <w:rPr>
                <w:rFonts w:ascii="Times New Roman" w:hAnsi="Times New Roman" w:cs="Times New Roman"/>
                <w:sz w:val="20"/>
                <w:szCs w:val="20"/>
                <w:lang w:val="ru-RU"/>
              </w:rPr>
            </w:pPr>
          </w:p>
        </w:tc>
        <w:tc>
          <w:tcPr>
            <w:tcW w:w="2042" w:type="dxa"/>
            <w:vMerge/>
          </w:tcPr>
          <w:p w14:paraId="61D26D54" w14:textId="77777777" w:rsidR="004C1BC6" w:rsidRPr="00B960C5" w:rsidRDefault="004C1BC6"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24655DC8" w14:textId="74F569D7" w:rsidR="004C1BC6" w:rsidRPr="00B960C5" w:rsidRDefault="004C1BC6"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Строение вещества. Химическая связь, её виды; механизмы образования ковалентной связи. Водородная связь</w:t>
            </w:r>
          </w:p>
        </w:tc>
        <w:tc>
          <w:tcPr>
            <w:tcW w:w="1575" w:type="dxa"/>
            <w:tcMar>
              <w:top w:w="50" w:type="dxa"/>
              <w:left w:w="100" w:type="dxa"/>
            </w:tcMar>
          </w:tcPr>
          <w:p w14:paraId="6D1218A2" w14:textId="0FB7C0C8" w:rsidR="004C1BC6" w:rsidRPr="00B960C5" w:rsidRDefault="004C1BC6"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val="restart"/>
            <w:tcMar>
              <w:top w:w="50" w:type="dxa"/>
              <w:left w:w="100" w:type="dxa"/>
            </w:tcMar>
          </w:tcPr>
          <w:p w14:paraId="155EB249" w14:textId="06CF9EA9" w:rsidR="004C1BC6" w:rsidRPr="00B960C5" w:rsidRDefault="00B92A50" w:rsidP="00B960C5">
            <w:pPr>
              <w:spacing w:after="0" w:line="240" w:lineRule="auto"/>
              <w:ind w:left="73"/>
              <w:rPr>
                <w:rFonts w:ascii="Times New Roman" w:hAnsi="Times New Roman" w:cs="Times New Roman"/>
                <w:sz w:val="20"/>
                <w:szCs w:val="20"/>
                <w:lang w:val="ru-RU"/>
              </w:rPr>
            </w:pPr>
            <w:hyperlink r:id="rId17" w:history="1">
              <w:r w:rsidR="004C1BC6" w:rsidRPr="00B960C5">
                <w:rPr>
                  <w:rStyle w:val="ab"/>
                  <w:rFonts w:ascii="Times New Roman" w:hAnsi="Times New Roman" w:cs="Times New Roman"/>
                  <w:sz w:val="20"/>
                  <w:szCs w:val="20"/>
                  <w:lang w:val="ru-RU"/>
                </w:rPr>
                <w:t>https://www.yaklass.ru/p/himija/11-klass/khimicheskaia-sviaz-i-stroenie-veshchestva-6927604</w:t>
              </w:r>
            </w:hyperlink>
          </w:p>
          <w:p w14:paraId="633F39CD" w14:textId="47B9D324" w:rsidR="004C1BC6" w:rsidRPr="00B960C5" w:rsidRDefault="004C1BC6" w:rsidP="00B960C5">
            <w:pPr>
              <w:spacing w:after="0" w:line="240" w:lineRule="auto"/>
              <w:ind w:left="73"/>
              <w:rPr>
                <w:rFonts w:ascii="Times New Roman" w:hAnsi="Times New Roman" w:cs="Times New Roman"/>
                <w:sz w:val="20"/>
                <w:szCs w:val="20"/>
                <w:lang w:val="ru-RU"/>
              </w:rPr>
            </w:pPr>
          </w:p>
        </w:tc>
      </w:tr>
      <w:tr w:rsidR="004C1BC6" w:rsidRPr="00B960C5" w14:paraId="513EC7F7" w14:textId="77777777" w:rsidTr="00B960C5">
        <w:trPr>
          <w:trHeight w:val="20"/>
          <w:tblCellSpacing w:w="20" w:type="nil"/>
        </w:trPr>
        <w:tc>
          <w:tcPr>
            <w:tcW w:w="610" w:type="dxa"/>
            <w:vMerge/>
            <w:tcMar>
              <w:top w:w="50" w:type="dxa"/>
              <w:left w:w="100" w:type="dxa"/>
            </w:tcMar>
          </w:tcPr>
          <w:p w14:paraId="164E0BD4" w14:textId="7C15B8C7" w:rsidR="004C1BC6" w:rsidRPr="00B960C5" w:rsidRDefault="004C1BC6" w:rsidP="00B960C5">
            <w:pPr>
              <w:spacing w:after="0" w:line="240" w:lineRule="auto"/>
              <w:rPr>
                <w:rFonts w:ascii="Times New Roman" w:hAnsi="Times New Roman" w:cs="Times New Roman"/>
                <w:sz w:val="20"/>
                <w:szCs w:val="20"/>
                <w:lang w:val="ru-RU"/>
              </w:rPr>
            </w:pPr>
          </w:p>
        </w:tc>
        <w:tc>
          <w:tcPr>
            <w:tcW w:w="2042" w:type="dxa"/>
            <w:vMerge/>
          </w:tcPr>
          <w:p w14:paraId="387FF903" w14:textId="77777777" w:rsidR="004C1BC6" w:rsidRPr="00B960C5" w:rsidRDefault="004C1BC6"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4B2871DF" w14:textId="2EF58003" w:rsidR="004C1BC6" w:rsidRPr="00B960C5" w:rsidRDefault="004C1BC6"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Валентность. </w:t>
            </w:r>
            <w:proofErr w:type="spellStart"/>
            <w:r w:rsidRPr="00B960C5">
              <w:rPr>
                <w:rFonts w:ascii="Times New Roman" w:hAnsi="Times New Roman" w:cs="Times New Roman"/>
                <w:color w:val="000000"/>
                <w:sz w:val="20"/>
                <w:szCs w:val="20"/>
                <w:lang w:val="ru-RU"/>
              </w:rPr>
              <w:t>Электроотрицательность</w:t>
            </w:r>
            <w:proofErr w:type="spellEnd"/>
            <w:r w:rsidRPr="00B960C5">
              <w:rPr>
                <w:rFonts w:ascii="Times New Roman" w:hAnsi="Times New Roman" w:cs="Times New Roman"/>
                <w:color w:val="000000"/>
                <w:sz w:val="20"/>
                <w:szCs w:val="20"/>
                <w:lang w:val="ru-RU"/>
              </w:rPr>
              <w:t>. Степень окисления. Вещества молекулярного и немолекулярного строения</w:t>
            </w:r>
          </w:p>
        </w:tc>
        <w:tc>
          <w:tcPr>
            <w:tcW w:w="1575" w:type="dxa"/>
            <w:tcMar>
              <w:top w:w="50" w:type="dxa"/>
              <w:left w:w="100" w:type="dxa"/>
            </w:tcMar>
          </w:tcPr>
          <w:p w14:paraId="58D081DA" w14:textId="3DF7B1A4" w:rsidR="004C1BC6" w:rsidRPr="00B960C5" w:rsidRDefault="004C1BC6"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294182AC" w14:textId="77777777" w:rsidR="004C1BC6" w:rsidRPr="00B960C5" w:rsidRDefault="004C1BC6" w:rsidP="00B960C5">
            <w:pPr>
              <w:spacing w:after="0" w:line="240" w:lineRule="auto"/>
              <w:ind w:left="73"/>
              <w:rPr>
                <w:rFonts w:ascii="Times New Roman" w:hAnsi="Times New Roman" w:cs="Times New Roman"/>
                <w:sz w:val="20"/>
                <w:szCs w:val="20"/>
                <w:lang w:val="ru-RU"/>
              </w:rPr>
            </w:pPr>
          </w:p>
        </w:tc>
      </w:tr>
      <w:tr w:rsidR="004C1BC6" w:rsidRPr="009A2645" w14:paraId="6BFBD558" w14:textId="77777777" w:rsidTr="00B960C5">
        <w:trPr>
          <w:trHeight w:val="20"/>
          <w:tblCellSpacing w:w="20" w:type="nil"/>
        </w:trPr>
        <w:tc>
          <w:tcPr>
            <w:tcW w:w="610" w:type="dxa"/>
            <w:vMerge/>
            <w:tcMar>
              <w:top w:w="50" w:type="dxa"/>
              <w:left w:w="100" w:type="dxa"/>
            </w:tcMar>
          </w:tcPr>
          <w:p w14:paraId="708A3382" w14:textId="6B57893A" w:rsidR="004C1BC6" w:rsidRPr="00B960C5" w:rsidRDefault="004C1BC6" w:rsidP="00B960C5">
            <w:pPr>
              <w:spacing w:after="0" w:line="240" w:lineRule="auto"/>
              <w:rPr>
                <w:rFonts w:ascii="Times New Roman" w:hAnsi="Times New Roman" w:cs="Times New Roman"/>
                <w:sz w:val="20"/>
                <w:szCs w:val="20"/>
                <w:lang w:val="ru-RU"/>
              </w:rPr>
            </w:pPr>
          </w:p>
        </w:tc>
        <w:tc>
          <w:tcPr>
            <w:tcW w:w="2042" w:type="dxa"/>
            <w:vMerge/>
          </w:tcPr>
          <w:p w14:paraId="0585C5AE" w14:textId="77777777" w:rsidR="004C1BC6" w:rsidRPr="00B960C5" w:rsidRDefault="004C1BC6"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00E6E7D5" w14:textId="5F742B20" w:rsidR="004C1BC6" w:rsidRPr="00B960C5" w:rsidRDefault="004C1BC6"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Понятие о дисперсных системах. Истинные и коллоидные растворы. Массовая доля вещества в растворе</w:t>
            </w:r>
          </w:p>
        </w:tc>
        <w:tc>
          <w:tcPr>
            <w:tcW w:w="1575" w:type="dxa"/>
            <w:tcMar>
              <w:top w:w="50" w:type="dxa"/>
              <w:left w:w="100" w:type="dxa"/>
            </w:tcMar>
          </w:tcPr>
          <w:p w14:paraId="6A6D0B44" w14:textId="4DD37D19" w:rsidR="004C1BC6" w:rsidRPr="00B960C5" w:rsidRDefault="004C1BC6"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val="restart"/>
            <w:tcMar>
              <w:top w:w="50" w:type="dxa"/>
              <w:left w:w="100" w:type="dxa"/>
            </w:tcMar>
          </w:tcPr>
          <w:p w14:paraId="35703EE6" w14:textId="7713055E" w:rsidR="004C1BC6" w:rsidRPr="00B960C5" w:rsidRDefault="00B92A50" w:rsidP="00B960C5">
            <w:pPr>
              <w:spacing w:after="0" w:line="240" w:lineRule="auto"/>
              <w:ind w:left="73"/>
              <w:rPr>
                <w:rFonts w:ascii="Times New Roman" w:hAnsi="Times New Roman" w:cs="Times New Roman"/>
                <w:sz w:val="20"/>
                <w:szCs w:val="20"/>
                <w:lang w:val="ru-RU"/>
              </w:rPr>
            </w:pPr>
            <w:hyperlink r:id="rId18" w:history="1">
              <w:r w:rsidR="004C1BC6" w:rsidRPr="00B960C5">
                <w:rPr>
                  <w:rStyle w:val="ab"/>
                  <w:rFonts w:ascii="Times New Roman" w:hAnsi="Times New Roman" w:cs="Times New Roman"/>
                  <w:sz w:val="20"/>
                  <w:szCs w:val="20"/>
                  <w:lang w:val="ru-RU"/>
                </w:rPr>
                <w:t>https://www.yaklass.ru/p/himija/11-klass/khimicheskaia-kinetika-6995740</w:t>
              </w:r>
            </w:hyperlink>
          </w:p>
          <w:p w14:paraId="272FB33C" w14:textId="72EDBB73" w:rsidR="004C1BC6" w:rsidRPr="00B960C5" w:rsidRDefault="004C1BC6" w:rsidP="00B960C5">
            <w:pPr>
              <w:spacing w:after="0" w:line="240" w:lineRule="auto"/>
              <w:ind w:left="73"/>
              <w:rPr>
                <w:rFonts w:ascii="Times New Roman" w:hAnsi="Times New Roman" w:cs="Times New Roman"/>
                <w:sz w:val="20"/>
                <w:szCs w:val="20"/>
                <w:lang w:val="ru-RU"/>
              </w:rPr>
            </w:pPr>
          </w:p>
        </w:tc>
      </w:tr>
      <w:tr w:rsidR="004C1BC6" w:rsidRPr="00B960C5" w14:paraId="356510EC" w14:textId="77777777" w:rsidTr="00B960C5">
        <w:trPr>
          <w:trHeight w:val="20"/>
          <w:tblCellSpacing w:w="20" w:type="nil"/>
        </w:trPr>
        <w:tc>
          <w:tcPr>
            <w:tcW w:w="610" w:type="dxa"/>
            <w:vMerge/>
            <w:tcMar>
              <w:top w:w="50" w:type="dxa"/>
              <w:left w:w="100" w:type="dxa"/>
            </w:tcMar>
          </w:tcPr>
          <w:p w14:paraId="373474ED" w14:textId="3AAFB3A7" w:rsidR="004C1BC6" w:rsidRPr="00B960C5" w:rsidRDefault="004C1BC6" w:rsidP="00B960C5">
            <w:pPr>
              <w:spacing w:after="0" w:line="240" w:lineRule="auto"/>
              <w:rPr>
                <w:rFonts w:ascii="Times New Roman" w:hAnsi="Times New Roman" w:cs="Times New Roman"/>
                <w:sz w:val="20"/>
                <w:szCs w:val="20"/>
                <w:lang w:val="ru-RU"/>
              </w:rPr>
            </w:pPr>
          </w:p>
        </w:tc>
        <w:tc>
          <w:tcPr>
            <w:tcW w:w="2042" w:type="dxa"/>
            <w:vMerge/>
          </w:tcPr>
          <w:p w14:paraId="4F729194" w14:textId="77777777" w:rsidR="004C1BC6" w:rsidRPr="00B960C5" w:rsidRDefault="004C1BC6"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7276678F" w14:textId="01EFBBA5" w:rsidR="004C1BC6" w:rsidRPr="00B960C5" w:rsidRDefault="004C1BC6"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Классификация и номенклатура неорганических соединений. Генетическая связь неорганических веществ, различных классов</w:t>
            </w:r>
          </w:p>
        </w:tc>
        <w:tc>
          <w:tcPr>
            <w:tcW w:w="1575" w:type="dxa"/>
            <w:tcMar>
              <w:top w:w="50" w:type="dxa"/>
              <w:left w:w="100" w:type="dxa"/>
            </w:tcMar>
          </w:tcPr>
          <w:p w14:paraId="77E8BDA7" w14:textId="4DAF9B30" w:rsidR="004C1BC6" w:rsidRPr="00B960C5" w:rsidRDefault="004C1BC6"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179B219C" w14:textId="77777777" w:rsidR="004C1BC6" w:rsidRPr="00B960C5" w:rsidRDefault="004C1BC6" w:rsidP="00B960C5">
            <w:pPr>
              <w:spacing w:after="0" w:line="240" w:lineRule="auto"/>
              <w:ind w:left="73"/>
              <w:rPr>
                <w:rFonts w:ascii="Times New Roman" w:hAnsi="Times New Roman" w:cs="Times New Roman"/>
                <w:sz w:val="20"/>
                <w:szCs w:val="20"/>
                <w:lang w:val="ru-RU"/>
              </w:rPr>
            </w:pPr>
          </w:p>
        </w:tc>
      </w:tr>
      <w:tr w:rsidR="004C1BC6" w:rsidRPr="00B960C5" w14:paraId="47FFC6D7" w14:textId="77777777" w:rsidTr="00B960C5">
        <w:trPr>
          <w:trHeight w:val="20"/>
          <w:tblCellSpacing w:w="20" w:type="nil"/>
        </w:trPr>
        <w:tc>
          <w:tcPr>
            <w:tcW w:w="610" w:type="dxa"/>
            <w:vMerge/>
            <w:tcMar>
              <w:top w:w="50" w:type="dxa"/>
              <w:left w:w="100" w:type="dxa"/>
            </w:tcMar>
          </w:tcPr>
          <w:p w14:paraId="014710DE" w14:textId="3A8F08BD" w:rsidR="004C1BC6" w:rsidRPr="00B960C5" w:rsidRDefault="004C1BC6" w:rsidP="00B960C5">
            <w:pPr>
              <w:spacing w:after="0" w:line="240" w:lineRule="auto"/>
              <w:rPr>
                <w:rFonts w:ascii="Times New Roman" w:hAnsi="Times New Roman" w:cs="Times New Roman"/>
                <w:sz w:val="20"/>
                <w:szCs w:val="20"/>
                <w:lang w:val="ru-RU"/>
              </w:rPr>
            </w:pPr>
          </w:p>
        </w:tc>
        <w:tc>
          <w:tcPr>
            <w:tcW w:w="2042" w:type="dxa"/>
            <w:vMerge/>
          </w:tcPr>
          <w:p w14:paraId="5201CC49" w14:textId="77777777" w:rsidR="004C1BC6" w:rsidRPr="00B960C5" w:rsidRDefault="004C1BC6"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1E5ED40A" w14:textId="17939D1C" w:rsidR="004C1BC6" w:rsidRPr="00B960C5" w:rsidRDefault="004C1BC6"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575" w:type="dxa"/>
            <w:tcMar>
              <w:top w:w="50" w:type="dxa"/>
              <w:left w:w="100" w:type="dxa"/>
            </w:tcMar>
          </w:tcPr>
          <w:p w14:paraId="7ADF3093" w14:textId="3E358CAC" w:rsidR="004C1BC6" w:rsidRPr="00B960C5" w:rsidRDefault="004C1BC6"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36752B02" w14:textId="77777777" w:rsidR="004C1BC6" w:rsidRPr="00B960C5" w:rsidRDefault="004C1BC6" w:rsidP="00B960C5">
            <w:pPr>
              <w:spacing w:after="0" w:line="240" w:lineRule="auto"/>
              <w:ind w:left="73"/>
              <w:rPr>
                <w:rFonts w:ascii="Times New Roman" w:hAnsi="Times New Roman" w:cs="Times New Roman"/>
                <w:sz w:val="20"/>
                <w:szCs w:val="20"/>
                <w:lang w:val="ru-RU"/>
              </w:rPr>
            </w:pPr>
          </w:p>
        </w:tc>
      </w:tr>
      <w:tr w:rsidR="004C1BC6" w:rsidRPr="00B960C5" w14:paraId="612C9F2D" w14:textId="77777777" w:rsidTr="00B960C5">
        <w:trPr>
          <w:trHeight w:val="20"/>
          <w:tblCellSpacing w:w="20" w:type="nil"/>
        </w:trPr>
        <w:tc>
          <w:tcPr>
            <w:tcW w:w="610" w:type="dxa"/>
            <w:vMerge/>
            <w:tcMar>
              <w:top w:w="50" w:type="dxa"/>
              <w:left w:w="100" w:type="dxa"/>
            </w:tcMar>
          </w:tcPr>
          <w:p w14:paraId="3A7BFB26" w14:textId="65449237" w:rsidR="004C1BC6" w:rsidRPr="00B960C5" w:rsidRDefault="004C1BC6" w:rsidP="00B960C5">
            <w:pPr>
              <w:spacing w:after="0" w:line="240" w:lineRule="auto"/>
              <w:rPr>
                <w:rFonts w:ascii="Times New Roman" w:hAnsi="Times New Roman" w:cs="Times New Roman"/>
                <w:sz w:val="20"/>
                <w:szCs w:val="20"/>
                <w:lang w:val="ru-RU"/>
              </w:rPr>
            </w:pPr>
          </w:p>
        </w:tc>
        <w:tc>
          <w:tcPr>
            <w:tcW w:w="2042" w:type="dxa"/>
            <w:vMerge/>
          </w:tcPr>
          <w:p w14:paraId="67BA1255" w14:textId="77777777" w:rsidR="004C1BC6" w:rsidRPr="00B960C5" w:rsidRDefault="004C1BC6"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415EC0DD" w14:textId="0365E4C6" w:rsidR="004C1BC6" w:rsidRPr="00B960C5" w:rsidRDefault="004C1BC6"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Скорость реакции. Обратимые реакции. Химическое равновесие</w:t>
            </w:r>
          </w:p>
        </w:tc>
        <w:tc>
          <w:tcPr>
            <w:tcW w:w="1575" w:type="dxa"/>
            <w:tcMar>
              <w:top w:w="50" w:type="dxa"/>
              <w:left w:w="100" w:type="dxa"/>
            </w:tcMar>
          </w:tcPr>
          <w:p w14:paraId="4294C9A7" w14:textId="420C3337" w:rsidR="004C1BC6" w:rsidRPr="00B960C5" w:rsidRDefault="004C1BC6"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2D6D9CFF" w14:textId="77777777" w:rsidR="004C1BC6" w:rsidRPr="00B960C5" w:rsidRDefault="004C1BC6" w:rsidP="00B960C5">
            <w:pPr>
              <w:spacing w:after="0" w:line="240" w:lineRule="auto"/>
              <w:ind w:left="73"/>
              <w:rPr>
                <w:rFonts w:ascii="Times New Roman" w:hAnsi="Times New Roman" w:cs="Times New Roman"/>
                <w:sz w:val="20"/>
                <w:szCs w:val="20"/>
                <w:lang w:val="ru-RU"/>
              </w:rPr>
            </w:pPr>
          </w:p>
        </w:tc>
      </w:tr>
      <w:tr w:rsidR="004C1BC6" w:rsidRPr="00B960C5" w14:paraId="60BB4233" w14:textId="77777777" w:rsidTr="00B960C5">
        <w:trPr>
          <w:trHeight w:val="20"/>
          <w:tblCellSpacing w:w="20" w:type="nil"/>
        </w:trPr>
        <w:tc>
          <w:tcPr>
            <w:tcW w:w="610" w:type="dxa"/>
            <w:vMerge/>
            <w:tcMar>
              <w:top w:w="50" w:type="dxa"/>
              <w:left w:w="100" w:type="dxa"/>
            </w:tcMar>
          </w:tcPr>
          <w:p w14:paraId="07E37890" w14:textId="1BA4C706" w:rsidR="004C1BC6" w:rsidRPr="00B960C5" w:rsidRDefault="004C1BC6" w:rsidP="00B960C5">
            <w:pPr>
              <w:spacing w:after="0" w:line="240" w:lineRule="auto"/>
              <w:rPr>
                <w:rFonts w:ascii="Times New Roman" w:hAnsi="Times New Roman" w:cs="Times New Roman"/>
                <w:sz w:val="20"/>
                <w:szCs w:val="20"/>
                <w:lang w:val="ru-RU"/>
              </w:rPr>
            </w:pPr>
          </w:p>
        </w:tc>
        <w:tc>
          <w:tcPr>
            <w:tcW w:w="2042" w:type="dxa"/>
            <w:vMerge/>
          </w:tcPr>
          <w:p w14:paraId="7E92BF15" w14:textId="77777777" w:rsidR="004C1BC6" w:rsidRPr="00B960C5" w:rsidRDefault="004C1BC6"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3C94DF6A" w14:textId="1DDD11A6" w:rsidR="004C1BC6" w:rsidRPr="00B960C5" w:rsidRDefault="004C1BC6"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Практическая работа № 1. «Влияние различных факторов на скорость химической реакции»</w:t>
            </w:r>
          </w:p>
        </w:tc>
        <w:tc>
          <w:tcPr>
            <w:tcW w:w="1575" w:type="dxa"/>
            <w:tcMar>
              <w:top w:w="50" w:type="dxa"/>
              <w:left w:w="100" w:type="dxa"/>
            </w:tcMar>
          </w:tcPr>
          <w:p w14:paraId="2EEBD988" w14:textId="4D0929BA" w:rsidR="004C1BC6" w:rsidRPr="00B960C5" w:rsidRDefault="004C1BC6"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r w:rsidR="00B960C5">
              <w:rPr>
                <w:rFonts w:ascii="Times New Roman" w:hAnsi="Times New Roman" w:cs="Times New Roman"/>
                <w:sz w:val="20"/>
                <w:szCs w:val="20"/>
                <w:lang w:val="ru-RU"/>
              </w:rPr>
              <w:t xml:space="preserve"> </w:t>
            </w:r>
            <w:r w:rsidRPr="00B960C5">
              <w:rPr>
                <w:rFonts w:ascii="Times New Roman" w:hAnsi="Times New Roman" w:cs="Times New Roman"/>
                <w:color w:val="000000"/>
                <w:sz w:val="20"/>
                <w:szCs w:val="20"/>
                <w:lang w:val="ru-RU"/>
              </w:rPr>
              <w:t xml:space="preserve"> </w:t>
            </w:r>
          </w:p>
        </w:tc>
        <w:tc>
          <w:tcPr>
            <w:tcW w:w="3170" w:type="dxa"/>
            <w:vMerge/>
            <w:tcMar>
              <w:top w:w="50" w:type="dxa"/>
              <w:left w:w="100" w:type="dxa"/>
            </w:tcMar>
          </w:tcPr>
          <w:p w14:paraId="42D42C7B" w14:textId="77777777" w:rsidR="004C1BC6" w:rsidRPr="00B960C5" w:rsidRDefault="004C1BC6" w:rsidP="00B960C5">
            <w:pPr>
              <w:spacing w:after="0" w:line="240" w:lineRule="auto"/>
              <w:ind w:left="73"/>
              <w:rPr>
                <w:rFonts w:ascii="Times New Roman" w:hAnsi="Times New Roman" w:cs="Times New Roman"/>
                <w:sz w:val="20"/>
                <w:szCs w:val="20"/>
                <w:lang w:val="ru-RU"/>
              </w:rPr>
            </w:pPr>
          </w:p>
        </w:tc>
      </w:tr>
      <w:tr w:rsidR="004C1BC6" w:rsidRPr="00B960C5" w14:paraId="6598F055" w14:textId="77777777" w:rsidTr="00B960C5">
        <w:trPr>
          <w:trHeight w:val="20"/>
          <w:tblCellSpacing w:w="20" w:type="nil"/>
        </w:trPr>
        <w:tc>
          <w:tcPr>
            <w:tcW w:w="610" w:type="dxa"/>
            <w:vMerge/>
            <w:tcMar>
              <w:top w:w="50" w:type="dxa"/>
              <w:left w:w="100" w:type="dxa"/>
            </w:tcMar>
          </w:tcPr>
          <w:p w14:paraId="0AE77E5D" w14:textId="5266AC3E" w:rsidR="004C1BC6" w:rsidRPr="00B960C5" w:rsidRDefault="004C1BC6" w:rsidP="00B960C5">
            <w:pPr>
              <w:spacing w:after="0" w:line="240" w:lineRule="auto"/>
              <w:rPr>
                <w:rFonts w:ascii="Times New Roman" w:hAnsi="Times New Roman" w:cs="Times New Roman"/>
                <w:sz w:val="20"/>
                <w:szCs w:val="20"/>
                <w:lang w:val="ru-RU"/>
              </w:rPr>
            </w:pPr>
          </w:p>
        </w:tc>
        <w:tc>
          <w:tcPr>
            <w:tcW w:w="2042" w:type="dxa"/>
            <w:vMerge/>
          </w:tcPr>
          <w:p w14:paraId="0BC0C7CA" w14:textId="77777777" w:rsidR="004C1BC6" w:rsidRPr="00B960C5" w:rsidRDefault="004C1BC6"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6DE77579" w14:textId="098E61A9" w:rsidR="004C1BC6" w:rsidRPr="00B960C5" w:rsidRDefault="004C1BC6"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Электролитическая диссоциация. Понятие о водородном показателе (</w:t>
            </w:r>
            <w:proofErr w:type="spellStart"/>
            <w:r w:rsidRPr="00B960C5">
              <w:rPr>
                <w:rFonts w:ascii="Times New Roman" w:hAnsi="Times New Roman" w:cs="Times New Roman"/>
                <w:color w:val="000000"/>
                <w:sz w:val="20"/>
                <w:szCs w:val="20"/>
                <w:lang w:val="ru-RU"/>
              </w:rPr>
              <w:t>pH</w:t>
            </w:r>
            <w:proofErr w:type="spellEnd"/>
            <w:r w:rsidRPr="00B960C5">
              <w:rPr>
                <w:rFonts w:ascii="Times New Roman" w:hAnsi="Times New Roman" w:cs="Times New Roman"/>
                <w:color w:val="000000"/>
                <w:sz w:val="20"/>
                <w:szCs w:val="20"/>
                <w:lang w:val="ru-RU"/>
              </w:rPr>
              <w:t>) раствора. Реакц</w:t>
            </w:r>
            <w:proofErr w:type="gramStart"/>
            <w:r w:rsidRPr="00B960C5">
              <w:rPr>
                <w:rFonts w:ascii="Times New Roman" w:hAnsi="Times New Roman" w:cs="Times New Roman"/>
                <w:color w:val="000000"/>
                <w:sz w:val="20"/>
                <w:szCs w:val="20"/>
                <w:lang w:val="ru-RU"/>
              </w:rPr>
              <w:t>ии ио</w:t>
            </w:r>
            <w:proofErr w:type="gramEnd"/>
            <w:r w:rsidRPr="00B960C5">
              <w:rPr>
                <w:rFonts w:ascii="Times New Roman" w:hAnsi="Times New Roman" w:cs="Times New Roman"/>
                <w:color w:val="000000"/>
                <w:sz w:val="20"/>
                <w:szCs w:val="20"/>
                <w:lang w:val="ru-RU"/>
              </w:rPr>
              <w:t>нного обмена. Гидролиз органических и неорганических веществ</w:t>
            </w:r>
          </w:p>
        </w:tc>
        <w:tc>
          <w:tcPr>
            <w:tcW w:w="1575" w:type="dxa"/>
            <w:tcMar>
              <w:top w:w="50" w:type="dxa"/>
              <w:left w:w="100" w:type="dxa"/>
            </w:tcMar>
          </w:tcPr>
          <w:p w14:paraId="45C192D5" w14:textId="0E7DD0DE" w:rsidR="004C1BC6" w:rsidRPr="00B960C5" w:rsidRDefault="004C1BC6"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38D885FC" w14:textId="77777777" w:rsidR="004C1BC6" w:rsidRPr="00B960C5" w:rsidRDefault="004C1BC6" w:rsidP="00B960C5">
            <w:pPr>
              <w:spacing w:after="0" w:line="240" w:lineRule="auto"/>
              <w:ind w:left="73"/>
              <w:rPr>
                <w:rFonts w:ascii="Times New Roman" w:hAnsi="Times New Roman" w:cs="Times New Roman"/>
                <w:sz w:val="20"/>
                <w:szCs w:val="20"/>
                <w:lang w:val="ru-RU"/>
              </w:rPr>
            </w:pPr>
          </w:p>
        </w:tc>
      </w:tr>
      <w:tr w:rsidR="004C1BC6" w:rsidRPr="00B960C5" w14:paraId="2BD27E74" w14:textId="77777777" w:rsidTr="00B960C5">
        <w:trPr>
          <w:trHeight w:val="20"/>
          <w:tblCellSpacing w:w="20" w:type="nil"/>
        </w:trPr>
        <w:tc>
          <w:tcPr>
            <w:tcW w:w="610" w:type="dxa"/>
            <w:vMerge/>
            <w:tcMar>
              <w:top w:w="50" w:type="dxa"/>
              <w:left w:w="100" w:type="dxa"/>
            </w:tcMar>
          </w:tcPr>
          <w:p w14:paraId="3748DA46" w14:textId="637CD95E" w:rsidR="004C1BC6" w:rsidRPr="00B960C5" w:rsidRDefault="004C1BC6" w:rsidP="00B960C5">
            <w:pPr>
              <w:spacing w:after="0" w:line="240" w:lineRule="auto"/>
              <w:rPr>
                <w:rFonts w:ascii="Times New Roman" w:hAnsi="Times New Roman" w:cs="Times New Roman"/>
                <w:sz w:val="20"/>
                <w:szCs w:val="20"/>
                <w:lang w:val="ru-RU"/>
              </w:rPr>
            </w:pPr>
          </w:p>
        </w:tc>
        <w:tc>
          <w:tcPr>
            <w:tcW w:w="2042" w:type="dxa"/>
            <w:vMerge/>
          </w:tcPr>
          <w:p w14:paraId="60A4C34F" w14:textId="77777777" w:rsidR="004C1BC6" w:rsidRPr="00B960C5" w:rsidRDefault="004C1BC6"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00EA90C4" w14:textId="50F09928" w:rsidR="004C1BC6" w:rsidRPr="00B960C5" w:rsidRDefault="004C1BC6" w:rsidP="00B960C5">
            <w:pPr>
              <w:pStyle w:val="ae"/>
              <w:numPr>
                <w:ilvl w:val="0"/>
                <w:numId w:val="3"/>
              </w:numPr>
              <w:spacing w:after="0" w:line="240" w:lineRule="auto"/>
              <w:ind w:left="0" w:firstLine="0"/>
              <w:rPr>
                <w:rFonts w:ascii="Times New Roman" w:hAnsi="Times New Roman" w:cs="Times New Roman"/>
                <w:sz w:val="20"/>
                <w:szCs w:val="20"/>
                <w:lang w:val="ru-RU"/>
              </w:rPr>
            </w:pPr>
            <w:proofErr w:type="spellStart"/>
            <w:r w:rsidRPr="00B960C5">
              <w:rPr>
                <w:rFonts w:ascii="Times New Roman" w:hAnsi="Times New Roman" w:cs="Times New Roman"/>
                <w:color w:val="000000"/>
                <w:sz w:val="20"/>
                <w:szCs w:val="20"/>
                <w:lang w:val="ru-RU"/>
              </w:rPr>
              <w:t>Окислительно</w:t>
            </w:r>
            <w:proofErr w:type="spellEnd"/>
            <w:r w:rsidRPr="00B960C5">
              <w:rPr>
                <w:rFonts w:ascii="Times New Roman" w:hAnsi="Times New Roman" w:cs="Times New Roman"/>
                <w:color w:val="000000"/>
                <w:sz w:val="20"/>
                <w:szCs w:val="20"/>
                <w:lang w:val="ru-RU"/>
              </w:rPr>
              <w:t>-восстановительные реакции. Понятие об электролизе расплавов и растворов солей</w:t>
            </w:r>
          </w:p>
        </w:tc>
        <w:tc>
          <w:tcPr>
            <w:tcW w:w="1575" w:type="dxa"/>
            <w:tcMar>
              <w:top w:w="50" w:type="dxa"/>
              <w:left w:w="100" w:type="dxa"/>
            </w:tcMar>
          </w:tcPr>
          <w:p w14:paraId="3FAE31B0" w14:textId="0747DAAD" w:rsidR="004C1BC6" w:rsidRPr="00B960C5" w:rsidRDefault="004C1BC6"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753921CC" w14:textId="77777777" w:rsidR="004C1BC6" w:rsidRPr="00B960C5" w:rsidRDefault="004C1BC6" w:rsidP="00B960C5">
            <w:pPr>
              <w:spacing w:after="0" w:line="240" w:lineRule="auto"/>
              <w:ind w:left="73"/>
              <w:rPr>
                <w:rFonts w:ascii="Times New Roman" w:hAnsi="Times New Roman" w:cs="Times New Roman"/>
                <w:sz w:val="20"/>
                <w:szCs w:val="20"/>
                <w:lang w:val="ru-RU"/>
              </w:rPr>
            </w:pPr>
          </w:p>
        </w:tc>
      </w:tr>
      <w:tr w:rsidR="004C1BC6" w:rsidRPr="00B960C5" w14:paraId="55ABC712" w14:textId="77777777" w:rsidTr="00B960C5">
        <w:trPr>
          <w:trHeight w:val="20"/>
          <w:tblCellSpacing w:w="20" w:type="nil"/>
        </w:trPr>
        <w:tc>
          <w:tcPr>
            <w:tcW w:w="610" w:type="dxa"/>
            <w:vMerge/>
            <w:tcMar>
              <w:top w:w="50" w:type="dxa"/>
              <w:left w:w="100" w:type="dxa"/>
            </w:tcMar>
          </w:tcPr>
          <w:p w14:paraId="4549FEFC" w14:textId="219EEEF4" w:rsidR="004C1BC6" w:rsidRPr="00B960C5" w:rsidRDefault="004C1BC6" w:rsidP="00B960C5">
            <w:pPr>
              <w:spacing w:after="0" w:line="240" w:lineRule="auto"/>
              <w:rPr>
                <w:rFonts w:ascii="Times New Roman" w:hAnsi="Times New Roman" w:cs="Times New Roman"/>
                <w:sz w:val="20"/>
                <w:szCs w:val="20"/>
                <w:lang w:val="ru-RU"/>
              </w:rPr>
            </w:pPr>
          </w:p>
        </w:tc>
        <w:tc>
          <w:tcPr>
            <w:tcW w:w="2042" w:type="dxa"/>
            <w:vMerge/>
          </w:tcPr>
          <w:p w14:paraId="20F7BA83" w14:textId="77777777" w:rsidR="004C1BC6" w:rsidRPr="00B960C5" w:rsidRDefault="004C1BC6"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42C7D107" w14:textId="6FDD418C" w:rsidR="004C1BC6" w:rsidRPr="00B960C5" w:rsidRDefault="004C1BC6"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Контрольная работа по разделу «Теоретические основы химии»</w:t>
            </w:r>
          </w:p>
        </w:tc>
        <w:tc>
          <w:tcPr>
            <w:tcW w:w="1575" w:type="dxa"/>
            <w:tcMar>
              <w:top w:w="50" w:type="dxa"/>
              <w:left w:w="100" w:type="dxa"/>
            </w:tcMar>
          </w:tcPr>
          <w:p w14:paraId="344A42DB" w14:textId="5A557981" w:rsidR="004C1BC6" w:rsidRPr="00B960C5" w:rsidRDefault="004C1BC6"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r w:rsidR="00B960C5">
              <w:rPr>
                <w:rFonts w:ascii="Times New Roman" w:hAnsi="Times New Roman" w:cs="Times New Roman"/>
                <w:sz w:val="20"/>
                <w:szCs w:val="20"/>
                <w:lang w:val="ru-RU"/>
              </w:rPr>
              <w:t xml:space="preserve"> </w:t>
            </w:r>
            <w:r w:rsidRPr="00B960C5">
              <w:rPr>
                <w:rFonts w:ascii="Times New Roman" w:hAnsi="Times New Roman" w:cs="Times New Roman"/>
                <w:color w:val="000000"/>
                <w:sz w:val="20"/>
                <w:szCs w:val="20"/>
                <w:lang w:val="ru-RU"/>
              </w:rPr>
              <w:t xml:space="preserve"> </w:t>
            </w:r>
          </w:p>
        </w:tc>
        <w:tc>
          <w:tcPr>
            <w:tcW w:w="3170" w:type="dxa"/>
            <w:vMerge/>
            <w:tcMar>
              <w:top w:w="50" w:type="dxa"/>
              <w:left w:w="100" w:type="dxa"/>
            </w:tcMar>
          </w:tcPr>
          <w:p w14:paraId="61D22394" w14:textId="77777777" w:rsidR="004C1BC6" w:rsidRPr="00B960C5" w:rsidRDefault="004C1BC6" w:rsidP="00B960C5">
            <w:pPr>
              <w:spacing w:after="0" w:line="240" w:lineRule="auto"/>
              <w:ind w:left="73"/>
              <w:rPr>
                <w:rFonts w:ascii="Times New Roman" w:hAnsi="Times New Roman" w:cs="Times New Roman"/>
                <w:sz w:val="20"/>
                <w:szCs w:val="20"/>
                <w:lang w:val="ru-RU"/>
              </w:rPr>
            </w:pPr>
          </w:p>
        </w:tc>
      </w:tr>
      <w:tr w:rsidR="00021978" w:rsidRPr="009A2645" w14:paraId="4035D77E" w14:textId="77777777" w:rsidTr="00B960C5">
        <w:trPr>
          <w:trHeight w:val="20"/>
          <w:tblCellSpacing w:w="20" w:type="nil"/>
        </w:trPr>
        <w:tc>
          <w:tcPr>
            <w:tcW w:w="610" w:type="dxa"/>
            <w:vMerge w:val="restart"/>
            <w:tcMar>
              <w:top w:w="50" w:type="dxa"/>
              <w:left w:w="100" w:type="dxa"/>
            </w:tcMar>
          </w:tcPr>
          <w:p w14:paraId="3A00E35E" w14:textId="63F42642" w:rsidR="00021978" w:rsidRPr="00B960C5" w:rsidRDefault="00021978" w:rsidP="00B960C5">
            <w:pPr>
              <w:spacing w:after="0" w:line="240" w:lineRule="auto"/>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2</w:t>
            </w:r>
          </w:p>
        </w:tc>
        <w:tc>
          <w:tcPr>
            <w:tcW w:w="2042" w:type="dxa"/>
            <w:vMerge w:val="restart"/>
          </w:tcPr>
          <w:p w14:paraId="51DA2AD8" w14:textId="04CD7FEF" w:rsidR="00021978" w:rsidRPr="00B960C5" w:rsidRDefault="00021978" w:rsidP="00B960C5">
            <w:pPr>
              <w:spacing w:after="0" w:line="240" w:lineRule="auto"/>
              <w:rPr>
                <w:rFonts w:ascii="Times New Roman" w:hAnsi="Times New Roman" w:cs="Times New Roman"/>
                <w:bCs/>
                <w:color w:val="000000"/>
                <w:sz w:val="20"/>
                <w:szCs w:val="20"/>
                <w:lang w:val="ru-RU"/>
              </w:rPr>
            </w:pPr>
            <w:r w:rsidRPr="00B960C5">
              <w:rPr>
                <w:rFonts w:ascii="Times New Roman" w:hAnsi="Times New Roman" w:cs="Times New Roman"/>
                <w:bCs/>
                <w:color w:val="000000"/>
                <w:sz w:val="20"/>
                <w:szCs w:val="20"/>
                <w:lang w:val="ru-RU"/>
              </w:rPr>
              <w:t>Неорганическая химия</w:t>
            </w:r>
          </w:p>
        </w:tc>
        <w:tc>
          <w:tcPr>
            <w:tcW w:w="2484" w:type="dxa"/>
            <w:tcMar>
              <w:top w:w="50" w:type="dxa"/>
              <w:left w:w="100" w:type="dxa"/>
            </w:tcMar>
          </w:tcPr>
          <w:p w14:paraId="4F1F6138" w14:textId="62D80708"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Металлы, их положение в Периодической системе химических элементов Д. И. Менделеева и особенности строения атомов. Общие физические свойства </w:t>
            </w:r>
            <w:r w:rsidRPr="00B960C5">
              <w:rPr>
                <w:rFonts w:ascii="Times New Roman" w:hAnsi="Times New Roman" w:cs="Times New Roman"/>
                <w:color w:val="000000"/>
                <w:sz w:val="20"/>
                <w:szCs w:val="20"/>
                <w:lang w:val="ru-RU"/>
              </w:rPr>
              <w:lastRenderedPageBreak/>
              <w:t>металлов</w:t>
            </w:r>
          </w:p>
        </w:tc>
        <w:tc>
          <w:tcPr>
            <w:tcW w:w="1575" w:type="dxa"/>
            <w:tcMar>
              <w:top w:w="50" w:type="dxa"/>
              <w:left w:w="100" w:type="dxa"/>
            </w:tcMar>
          </w:tcPr>
          <w:p w14:paraId="2AD2C6EF" w14:textId="29352269"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lastRenderedPageBreak/>
              <w:t xml:space="preserve"> 1 </w:t>
            </w:r>
          </w:p>
        </w:tc>
        <w:tc>
          <w:tcPr>
            <w:tcW w:w="3170" w:type="dxa"/>
            <w:vMerge w:val="restart"/>
            <w:tcMar>
              <w:top w:w="50" w:type="dxa"/>
              <w:left w:w="100" w:type="dxa"/>
            </w:tcMar>
          </w:tcPr>
          <w:p w14:paraId="75AE4965" w14:textId="3E96BD26" w:rsidR="00021978" w:rsidRPr="00B960C5" w:rsidRDefault="00B92A50" w:rsidP="00B960C5">
            <w:pPr>
              <w:spacing w:after="0" w:line="240" w:lineRule="auto"/>
              <w:ind w:left="73"/>
              <w:rPr>
                <w:rFonts w:ascii="Times New Roman" w:hAnsi="Times New Roman" w:cs="Times New Roman"/>
                <w:sz w:val="20"/>
                <w:szCs w:val="20"/>
                <w:lang w:val="ru-RU"/>
              </w:rPr>
            </w:pPr>
            <w:hyperlink r:id="rId19" w:history="1">
              <w:r w:rsidR="00021978" w:rsidRPr="00B960C5">
                <w:rPr>
                  <w:rStyle w:val="ab"/>
                  <w:rFonts w:ascii="Times New Roman" w:hAnsi="Times New Roman" w:cs="Times New Roman"/>
                  <w:sz w:val="20"/>
                  <w:szCs w:val="20"/>
                  <w:lang w:val="ru-RU"/>
                </w:rPr>
                <w:t>https://www.yaklass.ru/p/himija/11-klass/kharakteristika-metallov-7200709</w:t>
              </w:r>
            </w:hyperlink>
          </w:p>
          <w:p w14:paraId="26B671BB" w14:textId="6151513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4A2F7B29" w14:textId="77777777" w:rsidTr="00B960C5">
        <w:trPr>
          <w:trHeight w:val="20"/>
          <w:tblCellSpacing w:w="20" w:type="nil"/>
        </w:trPr>
        <w:tc>
          <w:tcPr>
            <w:tcW w:w="610" w:type="dxa"/>
            <w:vMerge/>
            <w:tcMar>
              <w:top w:w="50" w:type="dxa"/>
              <w:left w:w="100" w:type="dxa"/>
            </w:tcMar>
          </w:tcPr>
          <w:p w14:paraId="6C98DE54" w14:textId="744762D2"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5C84B5F9"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3F962963" w14:textId="0A9A5F72"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Сплавы металлов. Электрохимический ряд напряжений металлов</w:t>
            </w:r>
          </w:p>
        </w:tc>
        <w:tc>
          <w:tcPr>
            <w:tcW w:w="1575" w:type="dxa"/>
            <w:tcMar>
              <w:top w:w="50" w:type="dxa"/>
              <w:left w:w="100" w:type="dxa"/>
            </w:tcMar>
          </w:tcPr>
          <w:p w14:paraId="3A91C0C5" w14:textId="3031F83D"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1CAD94BB" w14:textId="7777777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1D574D87" w14:textId="77777777" w:rsidTr="00B960C5">
        <w:trPr>
          <w:trHeight w:val="20"/>
          <w:tblCellSpacing w:w="20" w:type="nil"/>
        </w:trPr>
        <w:tc>
          <w:tcPr>
            <w:tcW w:w="610" w:type="dxa"/>
            <w:vMerge/>
            <w:tcMar>
              <w:top w:w="50" w:type="dxa"/>
              <w:left w:w="100" w:type="dxa"/>
            </w:tcMar>
          </w:tcPr>
          <w:p w14:paraId="1A94BAB3" w14:textId="4EF520C7"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194EFE0A"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56CB2098" w14:textId="023DEAB4"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Химические свойства важнейших металлов (натрий, калий, кальций, магний, алюминий) и их соединений</w:t>
            </w:r>
          </w:p>
        </w:tc>
        <w:tc>
          <w:tcPr>
            <w:tcW w:w="1575" w:type="dxa"/>
            <w:tcMar>
              <w:top w:w="50" w:type="dxa"/>
              <w:left w:w="100" w:type="dxa"/>
            </w:tcMar>
          </w:tcPr>
          <w:p w14:paraId="55CE5404" w14:textId="6810CE20"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51329A53" w14:textId="7777777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620A2C22" w14:textId="77777777" w:rsidTr="00B960C5">
        <w:trPr>
          <w:trHeight w:val="20"/>
          <w:tblCellSpacing w:w="20" w:type="nil"/>
        </w:trPr>
        <w:tc>
          <w:tcPr>
            <w:tcW w:w="610" w:type="dxa"/>
            <w:vMerge/>
            <w:tcMar>
              <w:top w:w="50" w:type="dxa"/>
              <w:left w:w="100" w:type="dxa"/>
            </w:tcMar>
          </w:tcPr>
          <w:p w14:paraId="3945F2AF" w14:textId="7683F468"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404816F6"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4B7BF7B8" w14:textId="7DC04934"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Химические свойства хрома, меди и их соединений</w:t>
            </w:r>
          </w:p>
        </w:tc>
        <w:tc>
          <w:tcPr>
            <w:tcW w:w="1575" w:type="dxa"/>
            <w:tcMar>
              <w:top w:w="50" w:type="dxa"/>
              <w:left w:w="100" w:type="dxa"/>
            </w:tcMar>
          </w:tcPr>
          <w:p w14:paraId="094A2F57" w14:textId="64F59832"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6535F523" w14:textId="7777777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26DE1860" w14:textId="77777777" w:rsidTr="00B960C5">
        <w:trPr>
          <w:trHeight w:val="20"/>
          <w:tblCellSpacing w:w="20" w:type="nil"/>
        </w:trPr>
        <w:tc>
          <w:tcPr>
            <w:tcW w:w="610" w:type="dxa"/>
            <w:vMerge/>
            <w:tcMar>
              <w:top w:w="50" w:type="dxa"/>
              <w:left w:w="100" w:type="dxa"/>
            </w:tcMar>
          </w:tcPr>
          <w:p w14:paraId="3B4C0E30" w14:textId="57CF69C0"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773F8E45"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6FC9083F" w14:textId="367EEE7A"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Химические свойства цинка, железа и их соединений</w:t>
            </w:r>
          </w:p>
        </w:tc>
        <w:tc>
          <w:tcPr>
            <w:tcW w:w="1575" w:type="dxa"/>
            <w:tcMar>
              <w:top w:w="50" w:type="dxa"/>
              <w:left w:w="100" w:type="dxa"/>
            </w:tcMar>
          </w:tcPr>
          <w:p w14:paraId="1B0EB644" w14:textId="5800EE82"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3EDC5CBA" w14:textId="7777777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78ADB2A2" w14:textId="77777777" w:rsidTr="00B960C5">
        <w:trPr>
          <w:trHeight w:val="20"/>
          <w:tblCellSpacing w:w="20" w:type="nil"/>
        </w:trPr>
        <w:tc>
          <w:tcPr>
            <w:tcW w:w="610" w:type="dxa"/>
            <w:vMerge/>
            <w:tcMar>
              <w:top w:w="50" w:type="dxa"/>
              <w:left w:w="100" w:type="dxa"/>
            </w:tcMar>
          </w:tcPr>
          <w:p w14:paraId="3159D552" w14:textId="2F712699"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65D11D7D"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5E597857" w14:textId="0180E908"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Практическая работа № 2. "Решение экспериментальных задач по теме «Металлы»"</w:t>
            </w:r>
          </w:p>
        </w:tc>
        <w:tc>
          <w:tcPr>
            <w:tcW w:w="1575" w:type="dxa"/>
            <w:tcMar>
              <w:top w:w="50" w:type="dxa"/>
              <w:left w:w="100" w:type="dxa"/>
            </w:tcMar>
          </w:tcPr>
          <w:p w14:paraId="5D5A397D" w14:textId="0F3992BC" w:rsidR="00021978" w:rsidRPr="00B960C5" w:rsidRDefault="00021978" w:rsidP="00B960C5">
            <w:pPr>
              <w:spacing w:after="0" w:line="240" w:lineRule="auto"/>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r w:rsidR="00B960C5">
              <w:rPr>
                <w:rFonts w:ascii="Times New Roman" w:hAnsi="Times New Roman" w:cs="Times New Roman"/>
                <w:sz w:val="20"/>
                <w:szCs w:val="20"/>
                <w:lang w:val="ru-RU"/>
              </w:rPr>
              <w:t xml:space="preserve"> </w:t>
            </w:r>
          </w:p>
        </w:tc>
        <w:tc>
          <w:tcPr>
            <w:tcW w:w="3170" w:type="dxa"/>
            <w:vMerge/>
            <w:tcMar>
              <w:top w:w="50" w:type="dxa"/>
              <w:left w:w="100" w:type="dxa"/>
            </w:tcMar>
          </w:tcPr>
          <w:p w14:paraId="188D1D67" w14:textId="7777777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9A2645" w14:paraId="6DDF3173" w14:textId="77777777" w:rsidTr="00B960C5">
        <w:trPr>
          <w:trHeight w:val="20"/>
          <w:tblCellSpacing w:w="20" w:type="nil"/>
        </w:trPr>
        <w:tc>
          <w:tcPr>
            <w:tcW w:w="610" w:type="dxa"/>
            <w:vMerge/>
            <w:tcMar>
              <w:top w:w="50" w:type="dxa"/>
              <w:left w:w="100" w:type="dxa"/>
            </w:tcMar>
          </w:tcPr>
          <w:p w14:paraId="3AAAF639" w14:textId="4E080A1B"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1D2F2473"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4BB4CED5" w14:textId="5852D10A"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Неметаллы, их положение в Периодической системе химических элементов Д. И. Менделеева и особенности строения атомов</w:t>
            </w:r>
          </w:p>
        </w:tc>
        <w:tc>
          <w:tcPr>
            <w:tcW w:w="1575" w:type="dxa"/>
            <w:tcMar>
              <w:top w:w="50" w:type="dxa"/>
              <w:left w:w="100" w:type="dxa"/>
            </w:tcMar>
          </w:tcPr>
          <w:p w14:paraId="0EF9C9AB" w14:textId="05BA9C9A"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val="restart"/>
            <w:tcMar>
              <w:top w:w="50" w:type="dxa"/>
              <w:left w:w="100" w:type="dxa"/>
            </w:tcMar>
          </w:tcPr>
          <w:p w14:paraId="54C5B0EA" w14:textId="0D03BF0E" w:rsidR="00021978" w:rsidRPr="00B960C5" w:rsidRDefault="00B92A50" w:rsidP="00B960C5">
            <w:pPr>
              <w:spacing w:after="0" w:line="240" w:lineRule="auto"/>
              <w:ind w:left="73"/>
              <w:rPr>
                <w:rFonts w:ascii="Times New Roman" w:hAnsi="Times New Roman" w:cs="Times New Roman"/>
                <w:sz w:val="20"/>
                <w:szCs w:val="20"/>
                <w:lang w:val="ru-RU"/>
              </w:rPr>
            </w:pPr>
            <w:hyperlink r:id="rId20" w:history="1">
              <w:r w:rsidR="00021978" w:rsidRPr="00B960C5">
                <w:rPr>
                  <w:rStyle w:val="ab"/>
                  <w:rFonts w:ascii="Times New Roman" w:hAnsi="Times New Roman" w:cs="Times New Roman"/>
                  <w:sz w:val="20"/>
                  <w:szCs w:val="20"/>
                  <w:lang w:val="ru-RU"/>
                </w:rPr>
                <w:t>https://www.yaklass.ru/p/himija/11-klass/kharakteristika-nemetallov-7269055</w:t>
              </w:r>
            </w:hyperlink>
          </w:p>
          <w:p w14:paraId="49842729" w14:textId="5C287B2B"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3DF8ACC5" w14:textId="77777777" w:rsidTr="00B960C5">
        <w:trPr>
          <w:trHeight w:val="20"/>
          <w:tblCellSpacing w:w="20" w:type="nil"/>
        </w:trPr>
        <w:tc>
          <w:tcPr>
            <w:tcW w:w="610" w:type="dxa"/>
            <w:vMerge/>
            <w:tcMar>
              <w:top w:w="50" w:type="dxa"/>
              <w:left w:w="100" w:type="dxa"/>
            </w:tcMar>
          </w:tcPr>
          <w:p w14:paraId="2678F5A6" w14:textId="0088C59A"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7BAE3345"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0974B84D" w14:textId="7BAF5D9D"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Физические свойства неметаллов. Аллотропия неметаллов (на примере кислорода, серы, фосфора и углерода)</w:t>
            </w:r>
          </w:p>
        </w:tc>
        <w:tc>
          <w:tcPr>
            <w:tcW w:w="1575" w:type="dxa"/>
            <w:tcMar>
              <w:top w:w="50" w:type="dxa"/>
              <w:left w:w="100" w:type="dxa"/>
            </w:tcMar>
          </w:tcPr>
          <w:p w14:paraId="35D4E39E" w14:textId="18044F69"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30DA338E" w14:textId="7777777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7EC60973" w14:textId="77777777" w:rsidTr="00B960C5">
        <w:trPr>
          <w:trHeight w:val="20"/>
          <w:tblCellSpacing w:w="20" w:type="nil"/>
        </w:trPr>
        <w:tc>
          <w:tcPr>
            <w:tcW w:w="610" w:type="dxa"/>
            <w:vMerge/>
            <w:tcMar>
              <w:top w:w="50" w:type="dxa"/>
              <w:left w:w="100" w:type="dxa"/>
            </w:tcMar>
          </w:tcPr>
          <w:p w14:paraId="0808E7C6" w14:textId="6436B117"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2F0B21AD"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58B0411D" w14:textId="2BFD1CA5"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Химические свойства галогенов, серы и их соединений</w:t>
            </w:r>
          </w:p>
        </w:tc>
        <w:tc>
          <w:tcPr>
            <w:tcW w:w="1575" w:type="dxa"/>
            <w:tcMar>
              <w:top w:w="50" w:type="dxa"/>
              <w:left w:w="100" w:type="dxa"/>
            </w:tcMar>
          </w:tcPr>
          <w:p w14:paraId="66811690" w14:textId="0833F83D"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46A338C7" w14:textId="7777777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5E2DA2FF" w14:textId="77777777" w:rsidTr="00B960C5">
        <w:trPr>
          <w:trHeight w:val="20"/>
          <w:tblCellSpacing w:w="20" w:type="nil"/>
        </w:trPr>
        <w:tc>
          <w:tcPr>
            <w:tcW w:w="610" w:type="dxa"/>
            <w:vMerge/>
            <w:tcMar>
              <w:top w:w="50" w:type="dxa"/>
              <w:left w:w="100" w:type="dxa"/>
            </w:tcMar>
          </w:tcPr>
          <w:p w14:paraId="0E65804F" w14:textId="66809554"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00871F6E"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66F8102B" w14:textId="39C059D4"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2Химические свойства азота, </w:t>
            </w:r>
            <w:proofErr w:type="spellStart"/>
            <w:r w:rsidRPr="00B960C5">
              <w:rPr>
                <w:rFonts w:ascii="Times New Roman" w:hAnsi="Times New Roman" w:cs="Times New Roman"/>
                <w:color w:val="000000"/>
                <w:sz w:val="20"/>
                <w:szCs w:val="20"/>
                <w:lang w:val="ru-RU"/>
              </w:rPr>
              <w:t>фософра</w:t>
            </w:r>
            <w:proofErr w:type="spellEnd"/>
            <w:r w:rsidRPr="00B960C5">
              <w:rPr>
                <w:rFonts w:ascii="Times New Roman" w:hAnsi="Times New Roman" w:cs="Times New Roman"/>
                <w:color w:val="000000"/>
                <w:sz w:val="20"/>
                <w:szCs w:val="20"/>
                <w:lang w:val="ru-RU"/>
              </w:rPr>
              <w:t xml:space="preserve"> и их соединений</w:t>
            </w:r>
          </w:p>
        </w:tc>
        <w:tc>
          <w:tcPr>
            <w:tcW w:w="1575" w:type="dxa"/>
            <w:tcMar>
              <w:top w:w="50" w:type="dxa"/>
              <w:left w:w="100" w:type="dxa"/>
            </w:tcMar>
          </w:tcPr>
          <w:p w14:paraId="27E8A6B4" w14:textId="1ABCE0AC"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5001552E" w14:textId="7777777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13115ECE" w14:textId="77777777" w:rsidTr="00B960C5">
        <w:trPr>
          <w:trHeight w:val="20"/>
          <w:tblCellSpacing w:w="20" w:type="nil"/>
        </w:trPr>
        <w:tc>
          <w:tcPr>
            <w:tcW w:w="610" w:type="dxa"/>
            <w:vMerge/>
            <w:tcMar>
              <w:top w:w="50" w:type="dxa"/>
              <w:left w:w="100" w:type="dxa"/>
            </w:tcMar>
          </w:tcPr>
          <w:p w14:paraId="17D2EFF3" w14:textId="3FB3EF7A"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18BFCC70"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124BF28E" w14:textId="48A7DC82"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Химические свойства углерода, кремния и их соединений</w:t>
            </w:r>
          </w:p>
        </w:tc>
        <w:tc>
          <w:tcPr>
            <w:tcW w:w="1575" w:type="dxa"/>
            <w:tcMar>
              <w:top w:w="50" w:type="dxa"/>
              <w:left w:w="100" w:type="dxa"/>
            </w:tcMar>
          </w:tcPr>
          <w:p w14:paraId="4FFA3C3C" w14:textId="6B110E28"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003BD970" w14:textId="7777777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31927D89" w14:textId="77777777" w:rsidTr="00B960C5">
        <w:trPr>
          <w:trHeight w:val="20"/>
          <w:tblCellSpacing w:w="20" w:type="nil"/>
        </w:trPr>
        <w:tc>
          <w:tcPr>
            <w:tcW w:w="610" w:type="dxa"/>
            <w:vMerge/>
            <w:tcMar>
              <w:top w:w="50" w:type="dxa"/>
              <w:left w:w="100" w:type="dxa"/>
            </w:tcMar>
          </w:tcPr>
          <w:p w14:paraId="1C6EB265" w14:textId="5627ABA2"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13C5B984"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5DBE9F51" w14:textId="29232818"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Применение важнейших неметаллов и их соединений</w:t>
            </w:r>
          </w:p>
        </w:tc>
        <w:tc>
          <w:tcPr>
            <w:tcW w:w="1575" w:type="dxa"/>
            <w:tcMar>
              <w:top w:w="50" w:type="dxa"/>
              <w:left w:w="100" w:type="dxa"/>
            </w:tcMar>
          </w:tcPr>
          <w:p w14:paraId="7D392F5C" w14:textId="280B6D75"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075A62F1" w14:textId="7777777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2A5DBE30" w14:textId="77777777" w:rsidTr="00B960C5">
        <w:trPr>
          <w:trHeight w:val="20"/>
          <w:tblCellSpacing w:w="20" w:type="nil"/>
        </w:trPr>
        <w:tc>
          <w:tcPr>
            <w:tcW w:w="610" w:type="dxa"/>
            <w:vMerge/>
            <w:tcMar>
              <w:top w:w="50" w:type="dxa"/>
              <w:left w:w="100" w:type="dxa"/>
            </w:tcMar>
          </w:tcPr>
          <w:p w14:paraId="5BE6BD45" w14:textId="126F3797"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503B6F68"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3DF7EB5D" w14:textId="48AAE6B8"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575" w:type="dxa"/>
            <w:tcMar>
              <w:top w:w="50" w:type="dxa"/>
              <w:left w:w="100" w:type="dxa"/>
            </w:tcMar>
          </w:tcPr>
          <w:p w14:paraId="28EEBC87" w14:textId="3F1FF089"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0529A9A4" w14:textId="7777777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2A1B5482" w14:textId="77777777" w:rsidTr="00B960C5">
        <w:trPr>
          <w:trHeight w:val="20"/>
          <w:tblCellSpacing w:w="20" w:type="nil"/>
        </w:trPr>
        <w:tc>
          <w:tcPr>
            <w:tcW w:w="610" w:type="dxa"/>
            <w:vMerge/>
            <w:tcMar>
              <w:top w:w="50" w:type="dxa"/>
              <w:left w:w="100" w:type="dxa"/>
            </w:tcMar>
          </w:tcPr>
          <w:p w14:paraId="69560775" w14:textId="31F3FFC7"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5E8D140D"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24691369" w14:textId="52102F8E"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Практическая </w:t>
            </w:r>
            <w:r w:rsidRPr="00B960C5">
              <w:rPr>
                <w:rFonts w:ascii="Times New Roman" w:hAnsi="Times New Roman" w:cs="Times New Roman"/>
                <w:color w:val="000000"/>
                <w:sz w:val="20"/>
                <w:szCs w:val="20"/>
                <w:lang w:val="ru-RU"/>
              </w:rPr>
              <w:lastRenderedPageBreak/>
              <w:t>работа № 3. «Решение экспериментальных задач по теме "Неметаллы"»</w:t>
            </w:r>
          </w:p>
        </w:tc>
        <w:tc>
          <w:tcPr>
            <w:tcW w:w="1575" w:type="dxa"/>
            <w:tcMar>
              <w:top w:w="50" w:type="dxa"/>
              <w:left w:w="100" w:type="dxa"/>
            </w:tcMar>
          </w:tcPr>
          <w:p w14:paraId="509DC566" w14:textId="6B383853"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lastRenderedPageBreak/>
              <w:t xml:space="preserve"> 1 </w:t>
            </w:r>
            <w:r w:rsidR="00B960C5">
              <w:rPr>
                <w:rFonts w:ascii="Times New Roman" w:hAnsi="Times New Roman" w:cs="Times New Roman"/>
                <w:sz w:val="20"/>
                <w:szCs w:val="20"/>
                <w:lang w:val="ru-RU"/>
              </w:rPr>
              <w:t xml:space="preserve"> </w:t>
            </w:r>
            <w:r w:rsidRPr="00B960C5">
              <w:rPr>
                <w:rFonts w:ascii="Times New Roman" w:hAnsi="Times New Roman" w:cs="Times New Roman"/>
                <w:color w:val="000000"/>
                <w:sz w:val="20"/>
                <w:szCs w:val="20"/>
                <w:lang w:val="ru-RU"/>
              </w:rPr>
              <w:t xml:space="preserve"> </w:t>
            </w:r>
          </w:p>
        </w:tc>
        <w:tc>
          <w:tcPr>
            <w:tcW w:w="3170" w:type="dxa"/>
            <w:vMerge/>
            <w:tcMar>
              <w:top w:w="50" w:type="dxa"/>
              <w:left w:w="100" w:type="dxa"/>
            </w:tcMar>
          </w:tcPr>
          <w:p w14:paraId="63CF7DD6" w14:textId="7777777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5308C855" w14:textId="77777777" w:rsidTr="00B960C5">
        <w:trPr>
          <w:trHeight w:val="20"/>
          <w:tblCellSpacing w:w="20" w:type="nil"/>
        </w:trPr>
        <w:tc>
          <w:tcPr>
            <w:tcW w:w="610" w:type="dxa"/>
            <w:vMerge/>
            <w:tcMar>
              <w:top w:w="50" w:type="dxa"/>
              <w:left w:w="100" w:type="dxa"/>
            </w:tcMar>
          </w:tcPr>
          <w:p w14:paraId="7585C9ED" w14:textId="18AD10DA"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7566D28C"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28A08CF9" w14:textId="3056599D"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Контрольная работа по темам «Металлы» и «Неметаллы»</w:t>
            </w:r>
          </w:p>
        </w:tc>
        <w:tc>
          <w:tcPr>
            <w:tcW w:w="1575" w:type="dxa"/>
            <w:tcMar>
              <w:top w:w="50" w:type="dxa"/>
              <w:left w:w="100" w:type="dxa"/>
            </w:tcMar>
          </w:tcPr>
          <w:p w14:paraId="74A66C09" w14:textId="32A7DA7B"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r w:rsidR="00B960C5">
              <w:rPr>
                <w:rFonts w:ascii="Times New Roman" w:hAnsi="Times New Roman" w:cs="Times New Roman"/>
                <w:sz w:val="20"/>
                <w:szCs w:val="20"/>
                <w:lang w:val="ru-RU"/>
              </w:rPr>
              <w:t xml:space="preserve"> </w:t>
            </w:r>
          </w:p>
        </w:tc>
        <w:tc>
          <w:tcPr>
            <w:tcW w:w="3170" w:type="dxa"/>
            <w:tcMar>
              <w:top w:w="50" w:type="dxa"/>
              <w:left w:w="100" w:type="dxa"/>
            </w:tcMar>
          </w:tcPr>
          <w:p w14:paraId="19B86BB5" w14:textId="7777777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19BADBC8" w14:textId="77777777" w:rsidTr="00B960C5">
        <w:trPr>
          <w:trHeight w:val="20"/>
          <w:tblCellSpacing w:w="20" w:type="nil"/>
        </w:trPr>
        <w:tc>
          <w:tcPr>
            <w:tcW w:w="610" w:type="dxa"/>
            <w:vMerge/>
            <w:tcMar>
              <w:top w:w="50" w:type="dxa"/>
              <w:left w:w="100" w:type="dxa"/>
            </w:tcMar>
          </w:tcPr>
          <w:p w14:paraId="12FA4CF5" w14:textId="0FD76C54"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43DEE60C"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276711F2" w14:textId="0008B1E8"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Неорганические и органические кислоты. Неорганические и органические основания</w:t>
            </w:r>
          </w:p>
        </w:tc>
        <w:tc>
          <w:tcPr>
            <w:tcW w:w="1575" w:type="dxa"/>
            <w:tcMar>
              <w:top w:w="50" w:type="dxa"/>
              <w:left w:w="100" w:type="dxa"/>
            </w:tcMar>
          </w:tcPr>
          <w:p w14:paraId="2C3D6307" w14:textId="0F627B26"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tcMar>
              <w:top w:w="50" w:type="dxa"/>
              <w:left w:w="100" w:type="dxa"/>
            </w:tcMar>
          </w:tcPr>
          <w:p w14:paraId="683A256E" w14:textId="7777777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26ABEE86" w14:textId="77777777" w:rsidTr="00B960C5">
        <w:trPr>
          <w:trHeight w:val="20"/>
          <w:tblCellSpacing w:w="20" w:type="nil"/>
        </w:trPr>
        <w:tc>
          <w:tcPr>
            <w:tcW w:w="610" w:type="dxa"/>
            <w:vMerge/>
            <w:tcMar>
              <w:top w:w="50" w:type="dxa"/>
              <w:left w:w="100" w:type="dxa"/>
            </w:tcMar>
          </w:tcPr>
          <w:p w14:paraId="308E53EF" w14:textId="0EE793A3"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0DEA1093"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5F36CE37" w14:textId="73C9B407"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Амфотерные неорганические и органические соединения. Генетическая связь неорганических и органических веществ</w:t>
            </w:r>
          </w:p>
        </w:tc>
        <w:tc>
          <w:tcPr>
            <w:tcW w:w="1575" w:type="dxa"/>
            <w:tcMar>
              <w:top w:w="50" w:type="dxa"/>
              <w:left w:w="100" w:type="dxa"/>
            </w:tcMar>
          </w:tcPr>
          <w:p w14:paraId="3573BA98" w14:textId="0081D6CB"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tcMar>
              <w:top w:w="50" w:type="dxa"/>
              <w:left w:w="100" w:type="dxa"/>
            </w:tcMar>
          </w:tcPr>
          <w:p w14:paraId="6E46A16E" w14:textId="77777777"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9A2645" w14:paraId="57901D78" w14:textId="77777777" w:rsidTr="00B960C5">
        <w:trPr>
          <w:trHeight w:val="20"/>
          <w:tblCellSpacing w:w="20" w:type="nil"/>
        </w:trPr>
        <w:tc>
          <w:tcPr>
            <w:tcW w:w="610" w:type="dxa"/>
            <w:vMerge w:val="restart"/>
            <w:tcMar>
              <w:top w:w="50" w:type="dxa"/>
              <w:left w:w="100" w:type="dxa"/>
            </w:tcMar>
          </w:tcPr>
          <w:p w14:paraId="2CEA645F" w14:textId="1962C509" w:rsidR="00021978" w:rsidRPr="00B960C5" w:rsidRDefault="00021978" w:rsidP="00B960C5">
            <w:pPr>
              <w:spacing w:after="0" w:line="240" w:lineRule="auto"/>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4</w:t>
            </w:r>
          </w:p>
        </w:tc>
        <w:tc>
          <w:tcPr>
            <w:tcW w:w="2042" w:type="dxa"/>
            <w:vMerge w:val="restart"/>
          </w:tcPr>
          <w:p w14:paraId="4C48E584" w14:textId="1980779C" w:rsidR="00021978" w:rsidRPr="00B960C5" w:rsidRDefault="00021978" w:rsidP="00B960C5">
            <w:pPr>
              <w:spacing w:after="0" w:line="240" w:lineRule="auto"/>
              <w:rPr>
                <w:rFonts w:ascii="Times New Roman" w:hAnsi="Times New Roman" w:cs="Times New Roman"/>
                <w:bCs/>
                <w:color w:val="000000"/>
                <w:sz w:val="20"/>
                <w:szCs w:val="20"/>
                <w:lang w:val="ru-RU"/>
              </w:rPr>
            </w:pPr>
            <w:r w:rsidRPr="00B960C5">
              <w:rPr>
                <w:rFonts w:ascii="Times New Roman" w:hAnsi="Times New Roman" w:cs="Times New Roman"/>
                <w:bCs/>
                <w:color w:val="000000"/>
                <w:sz w:val="20"/>
                <w:szCs w:val="20"/>
                <w:lang w:val="ru-RU"/>
              </w:rPr>
              <w:t>Химия и жизнь</w:t>
            </w:r>
          </w:p>
        </w:tc>
        <w:tc>
          <w:tcPr>
            <w:tcW w:w="2484" w:type="dxa"/>
            <w:tcMar>
              <w:top w:w="50" w:type="dxa"/>
              <w:left w:w="100" w:type="dxa"/>
            </w:tcMar>
          </w:tcPr>
          <w:p w14:paraId="3719543F" w14:textId="59A16707"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Роль химии в обеспечении экологической, энергетической и пищевой безопасности, развитии медицины</w:t>
            </w:r>
          </w:p>
        </w:tc>
        <w:tc>
          <w:tcPr>
            <w:tcW w:w="1575" w:type="dxa"/>
            <w:tcMar>
              <w:top w:w="50" w:type="dxa"/>
              <w:left w:w="100" w:type="dxa"/>
            </w:tcMar>
          </w:tcPr>
          <w:p w14:paraId="5800338A" w14:textId="038BE6C7"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val="restart"/>
            <w:tcMar>
              <w:top w:w="50" w:type="dxa"/>
              <w:left w:w="100" w:type="dxa"/>
            </w:tcMar>
          </w:tcPr>
          <w:p w14:paraId="677153A2" w14:textId="1B6DCACD" w:rsidR="00021978" w:rsidRPr="00B960C5" w:rsidRDefault="00BA4259" w:rsidP="00B960C5">
            <w:pPr>
              <w:spacing w:after="0" w:line="240" w:lineRule="auto"/>
              <w:ind w:left="73"/>
              <w:rPr>
                <w:rFonts w:ascii="Times New Roman" w:hAnsi="Times New Roman" w:cs="Times New Roman"/>
                <w:sz w:val="20"/>
                <w:szCs w:val="20"/>
                <w:lang w:val="ru-RU"/>
              </w:rPr>
            </w:pPr>
            <w:hyperlink r:id="rId21" w:history="1">
              <w:r w:rsidR="00021978" w:rsidRPr="00B960C5">
                <w:rPr>
                  <w:rStyle w:val="ab"/>
                  <w:rFonts w:ascii="Times New Roman" w:hAnsi="Times New Roman" w:cs="Times New Roman"/>
                  <w:sz w:val="20"/>
                  <w:szCs w:val="20"/>
                  <w:lang w:val="ru-RU"/>
                </w:rPr>
                <w:t>https://www.yaklass.ru/p/himija/11-klass/khimiia-i-zhizn-7285128</w:t>
              </w:r>
            </w:hyperlink>
          </w:p>
          <w:p w14:paraId="3F5268ED" w14:textId="2A408F5B" w:rsidR="00021978" w:rsidRPr="00B960C5" w:rsidRDefault="00021978" w:rsidP="00B960C5">
            <w:pPr>
              <w:spacing w:after="0" w:line="240" w:lineRule="auto"/>
              <w:ind w:left="73"/>
              <w:rPr>
                <w:rFonts w:ascii="Times New Roman" w:hAnsi="Times New Roman" w:cs="Times New Roman"/>
                <w:sz w:val="20"/>
                <w:szCs w:val="20"/>
                <w:lang w:val="ru-RU"/>
              </w:rPr>
            </w:pPr>
          </w:p>
        </w:tc>
      </w:tr>
      <w:tr w:rsidR="00021978" w:rsidRPr="00B960C5" w14:paraId="1F23B149" w14:textId="77777777" w:rsidTr="00B960C5">
        <w:trPr>
          <w:trHeight w:val="20"/>
          <w:tblCellSpacing w:w="20" w:type="nil"/>
        </w:trPr>
        <w:tc>
          <w:tcPr>
            <w:tcW w:w="610" w:type="dxa"/>
            <w:vMerge/>
            <w:tcMar>
              <w:top w:w="50" w:type="dxa"/>
              <w:left w:w="100" w:type="dxa"/>
            </w:tcMar>
          </w:tcPr>
          <w:p w14:paraId="4EC76879" w14:textId="7C8DDBCF"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622C8567"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52FFC8AA" w14:textId="1C35EB09"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Представления об общих научных принципах промышленного получения важнейших веществ</w:t>
            </w:r>
          </w:p>
        </w:tc>
        <w:tc>
          <w:tcPr>
            <w:tcW w:w="1575" w:type="dxa"/>
            <w:tcMar>
              <w:top w:w="50" w:type="dxa"/>
              <w:left w:w="100" w:type="dxa"/>
            </w:tcMar>
          </w:tcPr>
          <w:p w14:paraId="0DA7CBC5" w14:textId="1505C284"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4A8D05C8" w14:textId="77777777" w:rsidR="00021978" w:rsidRPr="00B960C5" w:rsidRDefault="00021978" w:rsidP="00B960C5">
            <w:pPr>
              <w:spacing w:after="0" w:line="240" w:lineRule="auto"/>
              <w:ind w:left="135"/>
              <w:rPr>
                <w:rFonts w:ascii="Times New Roman" w:hAnsi="Times New Roman" w:cs="Times New Roman"/>
                <w:sz w:val="20"/>
                <w:szCs w:val="20"/>
                <w:lang w:val="ru-RU"/>
              </w:rPr>
            </w:pPr>
          </w:p>
        </w:tc>
      </w:tr>
      <w:tr w:rsidR="00021978" w:rsidRPr="00B960C5" w14:paraId="5053EA18" w14:textId="77777777" w:rsidTr="00B960C5">
        <w:trPr>
          <w:trHeight w:val="20"/>
          <w:tblCellSpacing w:w="20" w:type="nil"/>
        </w:trPr>
        <w:tc>
          <w:tcPr>
            <w:tcW w:w="610" w:type="dxa"/>
            <w:vMerge/>
            <w:tcMar>
              <w:top w:w="50" w:type="dxa"/>
              <w:left w:w="100" w:type="dxa"/>
            </w:tcMar>
          </w:tcPr>
          <w:p w14:paraId="3754F903" w14:textId="5584AB88"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599456E4"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51E1CA78" w14:textId="7FE63828"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Человек в мире веществ и материалов</w:t>
            </w:r>
          </w:p>
        </w:tc>
        <w:tc>
          <w:tcPr>
            <w:tcW w:w="1575" w:type="dxa"/>
            <w:tcMar>
              <w:top w:w="50" w:type="dxa"/>
              <w:left w:w="100" w:type="dxa"/>
            </w:tcMar>
          </w:tcPr>
          <w:p w14:paraId="463DAC5D" w14:textId="45505E91"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711511AC" w14:textId="77777777" w:rsidR="00021978" w:rsidRPr="00B960C5" w:rsidRDefault="00021978" w:rsidP="00B960C5">
            <w:pPr>
              <w:spacing w:after="0" w:line="240" w:lineRule="auto"/>
              <w:ind w:left="135"/>
              <w:rPr>
                <w:rFonts w:ascii="Times New Roman" w:hAnsi="Times New Roman" w:cs="Times New Roman"/>
                <w:sz w:val="20"/>
                <w:szCs w:val="20"/>
                <w:lang w:val="ru-RU"/>
              </w:rPr>
            </w:pPr>
          </w:p>
        </w:tc>
      </w:tr>
      <w:tr w:rsidR="00021978" w:rsidRPr="00B960C5" w14:paraId="73E12447" w14:textId="77777777" w:rsidTr="00B960C5">
        <w:trPr>
          <w:trHeight w:val="20"/>
          <w:tblCellSpacing w:w="20" w:type="nil"/>
        </w:trPr>
        <w:tc>
          <w:tcPr>
            <w:tcW w:w="610" w:type="dxa"/>
            <w:vMerge/>
            <w:tcMar>
              <w:top w:w="50" w:type="dxa"/>
              <w:left w:w="100" w:type="dxa"/>
            </w:tcMar>
          </w:tcPr>
          <w:p w14:paraId="3E48893D" w14:textId="7FB79798" w:rsidR="00021978" w:rsidRPr="00B960C5" w:rsidRDefault="00021978" w:rsidP="00B960C5">
            <w:pPr>
              <w:spacing w:after="0" w:line="240" w:lineRule="auto"/>
              <w:rPr>
                <w:rFonts w:ascii="Times New Roman" w:hAnsi="Times New Roman" w:cs="Times New Roman"/>
                <w:sz w:val="20"/>
                <w:szCs w:val="20"/>
                <w:lang w:val="ru-RU"/>
              </w:rPr>
            </w:pPr>
          </w:p>
        </w:tc>
        <w:tc>
          <w:tcPr>
            <w:tcW w:w="2042" w:type="dxa"/>
            <w:vMerge/>
          </w:tcPr>
          <w:p w14:paraId="7B99EB54" w14:textId="77777777" w:rsidR="00021978" w:rsidRPr="00B960C5" w:rsidRDefault="00021978" w:rsidP="00B960C5">
            <w:pPr>
              <w:spacing w:after="0" w:line="240" w:lineRule="auto"/>
              <w:rPr>
                <w:rFonts w:ascii="Times New Roman" w:hAnsi="Times New Roman" w:cs="Times New Roman"/>
                <w:color w:val="000000"/>
                <w:sz w:val="20"/>
                <w:szCs w:val="20"/>
                <w:lang w:val="ru-RU"/>
              </w:rPr>
            </w:pPr>
          </w:p>
        </w:tc>
        <w:tc>
          <w:tcPr>
            <w:tcW w:w="2484" w:type="dxa"/>
            <w:tcMar>
              <w:top w:w="50" w:type="dxa"/>
              <w:left w:w="100" w:type="dxa"/>
            </w:tcMar>
          </w:tcPr>
          <w:p w14:paraId="7FC5BFEC" w14:textId="2932DA62" w:rsidR="00021978" w:rsidRPr="00B960C5" w:rsidRDefault="00021978" w:rsidP="00B960C5">
            <w:pPr>
              <w:pStyle w:val="ae"/>
              <w:numPr>
                <w:ilvl w:val="0"/>
                <w:numId w:val="3"/>
              </w:numPr>
              <w:spacing w:after="0" w:line="240" w:lineRule="auto"/>
              <w:ind w:left="0" w:firstLine="0"/>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Химия и здоровье человека</w:t>
            </w:r>
          </w:p>
        </w:tc>
        <w:tc>
          <w:tcPr>
            <w:tcW w:w="1575" w:type="dxa"/>
            <w:tcMar>
              <w:top w:w="50" w:type="dxa"/>
              <w:left w:w="100" w:type="dxa"/>
            </w:tcMar>
          </w:tcPr>
          <w:p w14:paraId="072C1229" w14:textId="48876AAD" w:rsidR="00021978" w:rsidRPr="00B960C5" w:rsidRDefault="00021978" w:rsidP="00B960C5">
            <w:pPr>
              <w:spacing w:after="0" w:line="240" w:lineRule="auto"/>
              <w:jc w:val="center"/>
              <w:rPr>
                <w:rFonts w:ascii="Times New Roman" w:hAnsi="Times New Roman" w:cs="Times New Roman"/>
                <w:sz w:val="20"/>
                <w:szCs w:val="20"/>
                <w:lang w:val="ru-RU"/>
              </w:rPr>
            </w:pPr>
            <w:r w:rsidRPr="00B960C5">
              <w:rPr>
                <w:rFonts w:ascii="Times New Roman" w:hAnsi="Times New Roman" w:cs="Times New Roman"/>
                <w:color w:val="000000"/>
                <w:sz w:val="20"/>
                <w:szCs w:val="20"/>
                <w:lang w:val="ru-RU"/>
              </w:rPr>
              <w:t xml:space="preserve"> 1 </w:t>
            </w:r>
          </w:p>
        </w:tc>
        <w:tc>
          <w:tcPr>
            <w:tcW w:w="3170" w:type="dxa"/>
            <w:vMerge/>
            <w:tcMar>
              <w:top w:w="50" w:type="dxa"/>
              <w:left w:w="100" w:type="dxa"/>
            </w:tcMar>
          </w:tcPr>
          <w:p w14:paraId="5791150B" w14:textId="77777777" w:rsidR="00021978" w:rsidRPr="00B960C5" w:rsidRDefault="00021978" w:rsidP="00B960C5">
            <w:pPr>
              <w:spacing w:after="0" w:line="240" w:lineRule="auto"/>
              <w:ind w:left="135"/>
              <w:rPr>
                <w:rFonts w:ascii="Times New Roman" w:hAnsi="Times New Roman" w:cs="Times New Roman"/>
                <w:sz w:val="20"/>
                <w:szCs w:val="20"/>
                <w:lang w:val="ru-RU"/>
              </w:rPr>
            </w:pPr>
          </w:p>
        </w:tc>
      </w:tr>
      <w:tr w:rsidR="00021978" w:rsidRPr="009A2645" w14:paraId="1C65A440" w14:textId="77777777" w:rsidTr="00B960C5">
        <w:trPr>
          <w:gridAfter w:val="1"/>
          <w:wAfter w:w="3170" w:type="dxa"/>
          <w:trHeight w:val="20"/>
          <w:tblCellSpacing w:w="20" w:type="nil"/>
        </w:trPr>
        <w:tc>
          <w:tcPr>
            <w:tcW w:w="6711" w:type="dxa"/>
            <w:gridSpan w:val="4"/>
          </w:tcPr>
          <w:p w14:paraId="15FCEA63" w14:textId="4859A8FB" w:rsidR="00021978" w:rsidRPr="00B960C5" w:rsidRDefault="00021978" w:rsidP="00B960C5">
            <w:pPr>
              <w:spacing w:after="0" w:line="240" w:lineRule="auto"/>
              <w:ind w:left="135"/>
              <w:rPr>
                <w:rFonts w:ascii="Times New Roman" w:hAnsi="Times New Roman" w:cs="Times New Roman"/>
                <w:color w:val="000000"/>
                <w:sz w:val="20"/>
                <w:szCs w:val="20"/>
                <w:lang w:val="ru-RU"/>
              </w:rPr>
            </w:pPr>
            <w:r w:rsidRPr="00B960C5">
              <w:rPr>
                <w:rFonts w:ascii="Times New Roman" w:hAnsi="Times New Roman" w:cs="Times New Roman"/>
                <w:color w:val="000000"/>
                <w:sz w:val="20"/>
                <w:szCs w:val="20"/>
                <w:lang w:val="ru-RU"/>
              </w:rPr>
              <w:t xml:space="preserve">ОБЩЕЕ КОЛИЧЕСТВО ЧАСОВ ПО ПРОГРАММЕ – 34 </w:t>
            </w:r>
          </w:p>
        </w:tc>
      </w:tr>
      <w:bookmarkEnd w:id="4"/>
    </w:tbl>
    <w:p w14:paraId="156131D7" w14:textId="77777777" w:rsidR="004F3E45" w:rsidRPr="00B960C5" w:rsidRDefault="004F3E45" w:rsidP="00B960C5">
      <w:pPr>
        <w:spacing w:after="0" w:line="240" w:lineRule="auto"/>
        <w:rPr>
          <w:rFonts w:ascii="Times New Roman" w:hAnsi="Times New Roman" w:cs="Times New Roman"/>
          <w:sz w:val="24"/>
          <w:szCs w:val="24"/>
          <w:lang w:val="ru-RU"/>
        </w:rPr>
      </w:pPr>
    </w:p>
    <w:sectPr w:rsidR="004F3E45" w:rsidRPr="00B960C5" w:rsidSect="00AF43CA">
      <w:footerReference w:type="default" r:id="rId22"/>
      <w:pgSz w:w="11906" w:h="16383"/>
      <w:pgMar w:top="1701" w:right="1134" w:bottom="851"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86BBF" w14:textId="77777777" w:rsidR="00BA4259" w:rsidRDefault="00BA4259" w:rsidP="00AF43CA">
      <w:pPr>
        <w:spacing w:after="0" w:line="240" w:lineRule="auto"/>
      </w:pPr>
      <w:r>
        <w:separator/>
      </w:r>
    </w:p>
  </w:endnote>
  <w:endnote w:type="continuationSeparator" w:id="0">
    <w:p w14:paraId="7DD08C54" w14:textId="77777777" w:rsidR="00BA4259" w:rsidRDefault="00BA4259" w:rsidP="00AF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343721"/>
      <w:docPartObj>
        <w:docPartGallery w:val="Page Numbers (Bottom of Page)"/>
        <w:docPartUnique/>
      </w:docPartObj>
    </w:sdtPr>
    <w:sdtEndPr/>
    <w:sdtContent>
      <w:p w14:paraId="1479D138" w14:textId="2A040ECA" w:rsidR="00AF43CA" w:rsidRDefault="00AF43CA">
        <w:pPr>
          <w:pStyle w:val="af"/>
          <w:jc w:val="right"/>
        </w:pPr>
        <w:r w:rsidRPr="00B960C5">
          <w:rPr>
            <w:rFonts w:ascii="Times New Roman" w:hAnsi="Times New Roman" w:cs="Times New Roman"/>
            <w:sz w:val="24"/>
            <w:szCs w:val="24"/>
          </w:rPr>
          <w:fldChar w:fldCharType="begin"/>
        </w:r>
        <w:r w:rsidRPr="00B960C5">
          <w:rPr>
            <w:rFonts w:ascii="Times New Roman" w:hAnsi="Times New Roman" w:cs="Times New Roman"/>
            <w:sz w:val="24"/>
            <w:szCs w:val="24"/>
          </w:rPr>
          <w:instrText>PAGE   \* MERGEFORMAT</w:instrText>
        </w:r>
        <w:r w:rsidRPr="00B960C5">
          <w:rPr>
            <w:rFonts w:ascii="Times New Roman" w:hAnsi="Times New Roman" w:cs="Times New Roman"/>
            <w:sz w:val="24"/>
            <w:szCs w:val="24"/>
          </w:rPr>
          <w:fldChar w:fldCharType="separate"/>
        </w:r>
        <w:r w:rsidR="009A2645" w:rsidRPr="009A2645">
          <w:rPr>
            <w:rFonts w:ascii="Times New Roman" w:hAnsi="Times New Roman" w:cs="Times New Roman"/>
            <w:noProof/>
            <w:sz w:val="24"/>
            <w:szCs w:val="24"/>
            <w:lang w:val="ru-RU"/>
          </w:rPr>
          <w:t>23</w:t>
        </w:r>
        <w:r w:rsidRPr="00B960C5">
          <w:rPr>
            <w:rFonts w:ascii="Times New Roman" w:hAnsi="Times New Roman" w:cs="Times New Roman"/>
            <w:sz w:val="24"/>
            <w:szCs w:val="24"/>
          </w:rPr>
          <w:fldChar w:fldCharType="end"/>
        </w:r>
      </w:p>
    </w:sdtContent>
  </w:sdt>
  <w:p w14:paraId="4DF87586" w14:textId="77777777" w:rsidR="00AF43CA" w:rsidRDefault="00AF43C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72C92" w14:textId="77777777" w:rsidR="00BA4259" w:rsidRDefault="00BA4259" w:rsidP="00AF43CA">
      <w:pPr>
        <w:spacing w:after="0" w:line="240" w:lineRule="auto"/>
      </w:pPr>
      <w:r>
        <w:separator/>
      </w:r>
    </w:p>
  </w:footnote>
  <w:footnote w:type="continuationSeparator" w:id="0">
    <w:p w14:paraId="28A36B2E" w14:textId="77777777" w:rsidR="00BA4259" w:rsidRDefault="00BA4259" w:rsidP="00AF4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504"/>
    <w:multiLevelType w:val="hybridMultilevel"/>
    <w:tmpl w:val="B6020C52"/>
    <w:lvl w:ilvl="0" w:tplc="7FD0E93E">
      <w:start w:val="1"/>
      <w:numFmt w:val="decimal"/>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086D6DD2"/>
    <w:multiLevelType w:val="hybridMultilevel"/>
    <w:tmpl w:val="D98A02D8"/>
    <w:lvl w:ilvl="0" w:tplc="7AC676D8">
      <w:start w:val="1"/>
      <w:numFmt w:val="decimal"/>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42D402C1"/>
    <w:multiLevelType w:val="multilevel"/>
    <w:tmpl w:val="BBF681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EB"/>
    <w:rsid w:val="00014BC9"/>
    <w:rsid w:val="00021978"/>
    <w:rsid w:val="00284884"/>
    <w:rsid w:val="004C1BC6"/>
    <w:rsid w:val="004F3E45"/>
    <w:rsid w:val="00567B56"/>
    <w:rsid w:val="00732DC1"/>
    <w:rsid w:val="007472B7"/>
    <w:rsid w:val="007E74D5"/>
    <w:rsid w:val="00827AF0"/>
    <w:rsid w:val="00851E92"/>
    <w:rsid w:val="008E4EC1"/>
    <w:rsid w:val="009A2645"/>
    <w:rsid w:val="00AF43CA"/>
    <w:rsid w:val="00B91620"/>
    <w:rsid w:val="00B92A50"/>
    <w:rsid w:val="00B960C5"/>
    <w:rsid w:val="00BA4259"/>
    <w:rsid w:val="00C270DD"/>
    <w:rsid w:val="00FF0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851E92"/>
    <w:rPr>
      <w:color w:val="605E5C"/>
      <w:shd w:val="clear" w:color="auto" w:fill="E1DFDD"/>
    </w:rPr>
  </w:style>
  <w:style w:type="paragraph" w:styleId="ae">
    <w:name w:val="List Paragraph"/>
    <w:basedOn w:val="a"/>
    <w:uiPriority w:val="99"/>
    <w:unhideWhenUsed/>
    <w:rsid w:val="00851E92"/>
    <w:pPr>
      <w:ind w:left="720"/>
      <w:contextualSpacing/>
    </w:pPr>
  </w:style>
  <w:style w:type="paragraph" w:styleId="af">
    <w:name w:val="footer"/>
    <w:basedOn w:val="a"/>
    <w:link w:val="af0"/>
    <w:uiPriority w:val="99"/>
    <w:unhideWhenUsed/>
    <w:rsid w:val="00AF43C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43CA"/>
  </w:style>
  <w:style w:type="character" w:customStyle="1" w:styleId="s2">
    <w:name w:val="s2"/>
    <w:rsid w:val="00B96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851E92"/>
    <w:rPr>
      <w:color w:val="605E5C"/>
      <w:shd w:val="clear" w:color="auto" w:fill="E1DFDD"/>
    </w:rPr>
  </w:style>
  <w:style w:type="paragraph" w:styleId="ae">
    <w:name w:val="List Paragraph"/>
    <w:basedOn w:val="a"/>
    <w:uiPriority w:val="99"/>
    <w:unhideWhenUsed/>
    <w:rsid w:val="00851E92"/>
    <w:pPr>
      <w:ind w:left="720"/>
      <w:contextualSpacing/>
    </w:pPr>
  </w:style>
  <w:style w:type="paragraph" w:styleId="af">
    <w:name w:val="footer"/>
    <w:basedOn w:val="a"/>
    <w:link w:val="af0"/>
    <w:uiPriority w:val="99"/>
    <w:unhideWhenUsed/>
    <w:rsid w:val="00AF43C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43CA"/>
  </w:style>
  <w:style w:type="character" w:customStyle="1" w:styleId="s2">
    <w:name w:val="s2"/>
    <w:rsid w:val="00B96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446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p/himija/10-klass/osnovy-organicheskoi-khimii-6490554" TargetMode="External"/><Relationship Id="rId13" Type="http://schemas.openxmlformats.org/officeDocument/2006/relationships/hyperlink" Target="https://www.yaklass.ru/p/himija/10-klass/uglevody-prirodnye-soedineniia-6835083" TargetMode="External"/><Relationship Id="rId18" Type="http://schemas.openxmlformats.org/officeDocument/2006/relationships/hyperlink" Target="https://www.yaklass.ru/p/himija/11-klass/khimicheskaia-kinetika-6995740" TargetMode="External"/><Relationship Id="rId3" Type="http://schemas.microsoft.com/office/2007/relationships/stylesWithEffects" Target="stylesWithEffects.xml"/><Relationship Id="rId21" Type="http://schemas.openxmlformats.org/officeDocument/2006/relationships/hyperlink" Target="https://www.yaklass.ru/p/himija/11-klass/khimiia-i-zhizn-7285128" TargetMode="External"/><Relationship Id="rId7" Type="http://schemas.openxmlformats.org/officeDocument/2006/relationships/endnotes" Target="endnotes.xml"/><Relationship Id="rId12" Type="http://schemas.openxmlformats.org/officeDocument/2006/relationships/hyperlink" Target="https://www.yaklass.ru/p/himija/10-klass/slozhnye-efiry-i-zhiry-6850158" TargetMode="External"/><Relationship Id="rId17" Type="http://schemas.openxmlformats.org/officeDocument/2006/relationships/hyperlink" Target="https://www.yaklass.ru/p/himija/11-klass/khimicheskaia-sviaz-i-stroenie-veshchestva-6927604" TargetMode="External"/><Relationship Id="rId2" Type="http://schemas.openxmlformats.org/officeDocument/2006/relationships/styles" Target="styles.xml"/><Relationship Id="rId16" Type="http://schemas.openxmlformats.org/officeDocument/2006/relationships/hyperlink" Target="https://www.yaklass.ru/p/himija/11-klass/osnovnye-poniatiia-i-zakony-khimii-6931691" TargetMode="External"/><Relationship Id="rId20" Type="http://schemas.openxmlformats.org/officeDocument/2006/relationships/hyperlink" Target="https://www.yaklass.ru/p/himija/11-klass/kharakteristika-nemetallov-726905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aklass.ru/p/himija/10-klass/aldegidy-ketony-karbonovye-kisloty-678027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aklass.ru/p/himija/10-klass/vysokomolekuliarnye-soedineniia-vms-6880782/osnovnye-poniatiia-vms-reaktcii-polimerizatcii-i-polikondensatcii-6880783" TargetMode="External"/><Relationship Id="rId23" Type="http://schemas.openxmlformats.org/officeDocument/2006/relationships/fontTable" Target="fontTable.xml"/><Relationship Id="rId10" Type="http://schemas.openxmlformats.org/officeDocument/2006/relationships/hyperlink" Target="https://www.yaklass.ru/p/himija/10-klass/spirty-fenoly-6580873" TargetMode="External"/><Relationship Id="rId19" Type="http://schemas.openxmlformats.org/officeDocument/2006/relationships/hyperlink" Target="https://www.yaklass.ru/p/himija/11-klass/kharakteristika-metallov-7200709" TargetMode="External"/><Relationship Id="rId4" Type="http://schemas.openxmlformats.org/officeDocument/2006/relationships/settings" Target="settings.xml"/><Relationship Id="rId9" Type="http://schemas.openxmlformats.org/officeDocument/2006/relationships/hyperlink" Target="https://www.yaklass.ru/p/himija/10-klass/uglevodorody-6579439" TargetMode="External"/><Relationship Id="rId14" Type="http://schemas.openxmlformats.org/officeDocument/2006/relationships/hyperlink" Target="https://www.yaklass.ru/p/himija/10-klass/azotsoderzhashchie-soedineniia-6852270/aminy-proizvodnye-ammiaka-nasyshchennye-aminy-6585751"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23</Pages>
  <Words>8591</Words>
  <Characters>48975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gyden</dc:creator>
  <cp:lastModifiedBy>User</cp:lastModifiedBy>
  <cp:revision>9</cp:revision>
  <dcterms:created xsi:type="dcterms:W3CDTF">2023-09-01T18:54:00Z</dcterms:created>
  <dcterms:modified xsi:type="dcterms:W3CDTF">2024-08-30T10:37:00Z</dcterms:modified>
</cp:coreProperties>
</file>